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26" w:type="dxa"/>
        <w:tblInd w:w="-380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083"/>
        <w:gridCol w:w="189"/>
        <w:gridCol w:w="661"/>
        <w:gridCol w:w="1843"/>
        <w:gridCol w:w="284"/>
        <w:gridCol w:w="476"/>
        <w:gridCol w:w="425"/>
        <w:gridCol w:w="992"/>
        <w:gridCol w:w="567"/>
        <w:gridCol w:w="851"/>
        <w:gridCol w:w="425"/>
        <w:gridCol w:w="1418"/>
        <w:gridCol w:w="425"/>
        <w:gridCol w:w="850"/>
        <w:gridCol w:w="426"/>
        <w:gridCol w:w="1033"/>
        <w:gridCol w:w="191"/>
        <w:gridCol w:w="1044"/>
        <w:gridCol w:w="1366"/>
      </w:tblGrid>
      <w:tr w:rsidR="00F87835" w:rsidRPr="00BF4E06" w14:paraId="202866A6" w14:textId="77777777" w:rsidTr="00AA2587">
        <w:trPr>
          <w:trHeight w:val="272"/>
        </w:trPr>
        <w:tc>
          <w:tcPr>
            <w:tcW w:w="5053" w:type="dxa"/>
            <w:gridSpan w:val="5"/>
            <w:shd w:val="clear" w:color="auto" w:fill="005DA1"/>
            <w:vAlign w:val="center"/>
          </w:tcPr>
          <w:p w14:paraId="527879BB" w14:textId="3F2C2A5C" w:rsidR="00F87835" w:rsidRPr="00BF4E06" w:rsidRDefault="00F87835" w:rsidP="00D3779A">
            <w:pPr>
              <w:pStyle w:val="Subtitle"/>
              <w:rPr>
                <w:rFonts w:ascii="Arial" w:hAnsi="Arial" w:cs="Arial"/>
                <w:b w:val="0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ETTEVÕTTE</w:t>
            </w:r>
            <w:r w:rsidRPr="00BF4E06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 xml:space="preserve"> ANDMED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72E2E8ED" w14:textId="77777777" w:rsidR="00F87835" w:rsidRPr="00BF4E06" w:rsidRDefault="00F87835" w:rsidP="00D3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8" w:type="dxa"/>
            <w:gridSpan w:val="11"/>
            <w:shd w:val="clear" w:color="auto" w:fill="005DA1"/>
            <w:vAlign w:val="center"/>
          </w:tcPr>
          <w:p w14:paraId="060EBED1" w14:textId="77777777" w:rsidR="00F87835" w:rsidRPr="00BF4E06" w:rsidRDefault="00F87835" w:rsidP="00D377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color w:val="FFFFFF"/>
                <w:sz w:val="16"/>
                <w:szCs w:val="16"/>
              </w:rPr>
              <w:t>TELLITAV TEENUS</w:t>
            </w:r>
          </w:p>
        </w:tc>
        <w:tc>
          <w:tcPr>
            <w:tcW w:w="191" w:type="dxa"/>
            <w:vMerge w:val="restart"/>
            <w:tcBorders>
              <w:top w:val="nil"/>
              <w:bottom w:val="nil"/>
              <w:right w:val="nil"/>
            </w:tcBorders>
          </w:tcPr>
          <w:p w14:paraId="7EBB0EFF" w14:textId="77777777" w:rsidR="00F87835" w:rsidRPr="00BF4E06" w:rsidRDefault="00F87835" w:rsidP="00D3779A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93B39E1" w14:textId="64E5C267" w:rsidR="00F87835" w:rsidRPr="00BF4E06" w:rsidRDefault="00F87835" w:rsidP="004C191E">
            <w:pPr>
              <w:pStyle w:val="Subtitle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5D5FE0C7" wp14:editId="15CED97B">
                  <wp:simplePos x="0" y="0"/>
                  <wp:positionH relativeFrom="page">
                    <wp:posOffset>462280</wp:posOffset>
                  </wp:positionH>
                  <wp:positionV relativeFrom="page">
                    <wp:posOffset>61595</wp:posOffset>
                  </wp:positionV>
                  <wp:extent cx="934085" cy="390525"/>
                  <wp:effectExtent l="0" t="0" r="0" b="9525"/>
                  <wp:wrapSquare wrapText="bothSides" distT="0" distB="0" distL="0" distR="0"/>
                  <wp:docPr id="1045128849" name="Logo first p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28849" name="Logo first page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408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7835" w:rsidRPr="00BF4E06" w14:paraId="05DF882C" w14:textId="77777777" w:rsidTr="00AA2587">
        <w:trPr>
          <w:trHeight w:val="329"/>
        </w:trPr>
        <w:tc>
          <w:tcPr>
            <w:tcW w:w="1277" w:type="dxa"/>
            <w:vAlign w:val="center"/>
          </w:tcPr>
          <w:p w14:paraId="48F6B616" w14:textId="0875E9DD" w:rsidR="00F87835" w:rsidRPr="00BF4E06" w:rsidRDefault="00F87835" w:rsidP="00D377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Ettevõtte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nimi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76" w:type="dxa"/>
            <w:gridSpan w:val="4"/>
            <w:vAlign w:val="center"/>
          </w:tcPr>
          <w:p w14:paraId="3BB44448" w14:textId="19584DFE" w:rsidR="00F87835" w:rsidRPr="00BF4E06" w:rsidRDefault="00F87835" w:rsidP="00D3779A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DAC5347" w14:textId="77777777" w:rsidR="00F87835" w:rsidRPr="00BF4E06" w:rsidRDefault="00F87835" w:rsidP="00D377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1" w:type="dxa"/>
            <w:gridSpan w:val="5"/>
            <w:tcBorders>
              <w:bottom w:val="single" w:sz="4" w:space="0" w:color="005DA1"/>
            </w:tcBorders>
            <w:vAlign w:val="center"/>
          </w:tcPr>
          <w:p w14:paraId="27038B75" w14:textId="388E6AF0" w:rsidR="00F87835" w:rsidRPr="00BF4E06" w:rsidRDefault="00F87835" w:rsidP="00807A91">
            <w:pPr>
              <w:pStyle w:val="Subtitle"/>
              <w:rPr>
                <w:rFonts w:ascii="Arial" w:hAnsi="Arial" w:cs="Arial"/>
                <w:b w:val="0"/>
                <w:sz w:val="16"/>
                <w:szCs w:val="16"/>
              </w:rPr>
            </w:pPr>
            <w:r w:rsidRPr="00BF4E06">
              <w:rPr>
                <w:rFonts w:ascii="Arial" w:hAnsi="Arial" w:cs="Arial"/>
                <w:b w:val="0"/>
                <w:sz w:val="16"/>
                <w:szCs w:val="16"/>
              </w:rPr>
              <w:t>Protseduuri heakskiitmine</w:t>
            </w:r>
            <w:r w:rsidR="00F11D20">
              <w:rPr>
                <w:rFonts w:ascii="Arial" w:hAnsi="Arial" w:cs="Arial"/>
                <w:b w:val="0"/>
                <w:sz w:val="16"/>
                <w:szCs w:val="16"/>
              </w:rPr>
              <w:t>*</w:t>
            </w:r>
          </w:p>
          <w:p w14:paraId="4E09D7FA" w14:textId="77777777" w:rsidR="00F87835" w:rsidRPr="00BF4E06" w:rsidRDefault="00F87835" w:rsidP="00807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i/>
                <w:sz w:val="16"/>
                <w:szCs w:val="16"/>
              </w:rPr>
              <w:t xml:space="preserve">(vali standard ja </w:t>
            </w:r>
            <w:proofErr w:type="spellStart"/>
            <w:r w:rsidRPr="00BF4E06">
              <w:rPr>
                <w:rFonts w:ascii="Arial" w:hAnsi="Arial" w:cs="Arial"/>
                <w:i/>
                <w:sz w:val="16"/>
                <w:szCs w:val="16"/>
              </w:rPr>
              <w:t>hindamise</w:t>
            </w:r>
            <w:proofErr w:type="spellEnd"/>
            <w:r w:rsidRPr="00BF4E06">
              <w:rPr>
                <w:rFonts w:ascii="Arial" w:hAnsi="Arial" w:cs="Arial"/>
                <w:i/>
                <w:sz w:val="16"/>
                <w:szCs w:val="16"/>
              </w:rPr>
              <w:t xml:space="preserve"> tase)</w:t>
            </w:r>
          </w:p>
        </w:tc>
        <w:tc>
          <w:tcPr>
            <w:tcW w:w="4577" w:type="dxa"/>
            <w:gridSpan w:val="6"/>
            <w:tcBorders>
              <w:bottom w:val="single" w:sz="4" w:space="0" w:color="005DA1"/>
            </w:tcBorders>
            <w:vAlign w:val="center"/>
          </w:tcPr>
          <w:p w14:paraId="6AAF6ECE" w14:textId="0D223471" w:rsidR="00F87835" w:rsidRPr="00BF4E06" w:rsidRDefault="00F87835" w:rsidP="00807A91">
            <w:pPr>
              <w:pStyle w:val="Subtitle"/>
              <w:rPr>
                <w:rFonts w:ascii="Arial" w:hAnsi="Arial" w:cs="Arial"/>
                <w:b w:val="0"/>
                <w:sz w:val="16"/>
                <w:szCs w:val="16"/>
              </w:rPr>
            </w:pPr>
            <w:r w:rsidRPr="00BF4E06">
              <w:rPr>
                <w:rFonts w:ascii="Arial" w:hAnsi="Arial" w:cs="Arial"/>
                <w:b w:val="0"/>
                <w:sz w:val="16"/>
                <w:szCs w:val="16"/>
              </w:rPr>
              <w:t>Keevitaja/jootja</w:t>
            </w:r>
            <w:r w:rsidR="00563CA8">
              <w:rPr>
                <w:rFonts w:ascii="Arial" w:hAnsi="Arial" w:cs="Arial"/>
                <w:b w:val="0"/>
                <w:sz w:val="16"/>
                <w:szCs w:val="16"/>
              </w:rPr>
              <w:t>/operaatori</w:t>
            </w:r>
            <w:r w:rsidRPr="00BF4E06">
              <w:rPr>
                <w:rFonts w:ascii="Arial" w:hAnsi="Arial" w:cs="Arial"/>
                <w:b w:val="0"/>
                <w:sz w:val="16"/>
                <w:szCs w:val="16"/>
              </w:rPr>
              <w:t xml:space="preserve"> sertifitseerimi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n</w:t>
            </w:r>
            <w:r w:rsidRPr="00BF4E06">
              <w:rPr>
                <w:rFonts w:ascii="Arial" w:hAnsi="Arial" w:cs="Arial"/>
                <w:b w:val="0"/>
                <w:sz w:val="16"/>
                <w:szCs w:val="16"/>
              </w:rPr>
              <w:t>e</w:t>
            </w:r>
            <w:r w:rsidR="00F11D20">
              <w:rPr>
                <w:rFonts w:ascii="Arial" w:hAnsi="Arial" w:cs="Arial"/>
                <w:b w:val="0"/>
                <w:sz w:val="16"/>
                <w:szCs w:val="16"/>
              </w:rPr>
              <w:t>**</w:t>
            </w:r>
          </w:p>
          <w:p w14:paraId="673ABEA2" w14:textId="4FF34AD3" w:rsidR="00F87835" w:rsidRPr="00BF4E06" w:rsidRDefault="00F87835" w:rsidP="00807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i/>
                <w:sz w:val="16"/>
                <w:szCs w:val="16"/>
              </w:rPr>
              <w:t xml:space="preserve">(vali standard ja </w:t>
            </w:r>
            <w:proofErr w:type="spellStart"/>
            <w:r w:rsidRPr="00BF4E06">
              <w:rPr>
                <w:rFonts w:ascii="Arial" w:hAnsi="Arial" w:cs="Arial"/>
                <w:i/>
                <w:sz w:val="16"/>
                <w:szCs w:val="16"/>
              </w:rPr>
              <w:t>pikendami</w:t>
            </w:r>
            <w:r w:rsidR="00472DC5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BF4E06">
              <w:rPr>
                <w:rFonts w:ascii="Arial" w:hAnsi="Arial" w:cs="Arial"/>
                <w:i/>
                <w:sz w:val="16"/>
                <w:szCs w:val="16"/>
              </w:rPr>
              <w:t>e</w:t>
            </w:r>
            <w:proofErr w:type="spellEnd"/>
            <w:r w:rsidRPr="00BF4E0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4E06">
              <w:rPr>
                <w:rFonts w:ascii="Arial" w:hAnsi="Arial" w:cs="Arial"/>
                <w:i/>
                <w:sz w:val="16"/>
                <w:szCs w:val="16"/>
              </w:rPr>
              <w:t>meetod</w:t>
            </w:r>
            <w:proofErr w:type="spellEnd"/>
            <w:r w:rsidRPr="00BF4E0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91" w:type="dxa"/>
            <w:vMerge/>
            <w:tcBorders>
              <w:top w:val="nil"/>
              <w:bottom w:val="nil"/>
              <w:right w:val="nil"/>
            </w:tcBorders>
          </w:tcPr>
          <w:p w14:paraId="53B038F9" w14:textId="77777777" w:rsidR="00F87835" w:rsidRPr="00BF4E06" w:rsidRDefault="00F87835" w:rsidP="00807A91">
            <w:pPr>
              <w:pStyle w:val="Subtitle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</w:tcPr>
          <w:p w14:paraId="2A86866B" w14:textId="7C10C6FF" w:rsidR="00F87835" w:rsidRPr="00BF4E06" w:rsidRDefault="00F87835" w:rsidP="00807A91">
            <w:pPr>
              <w:pStyle w:val="Subtitle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F87835" w:rsidRPr="00BF4E06" w14:paraId="4F7A520A" w14:textId="77777777" w:rsidTr="00AA2587">
        <w:trPr>
          <w:trHeight w:val="329"/>
        </w:trPr>
        <w:tc>
          <w:tcPr>
            <w:tcW w:w="1277" w:type="dxa"/>
            <w:vAlign w:val="center"/>
          </w:tcPr>
          <w:p w14:paraId="6B77B688" w14:textId="77777777" w:rsidR="00F87835" w:rsidRPr="00BF4E06" w:rsidRDefault="00F87835" w:rsidP="00807A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Aadress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76" w:type="dxa"/>
            <w:gridSpan w:val="4"/>
            <w:vAlign w:val="center"/>
          </w:tcPr>
          <w:p w14:paraId="6AA2623C" w14:textId="1481EA21" w:rsidR="00F87835" w:rsidRPr="00BF4E06" w:rsidRDefault="00F87835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729F881D" w14:textId="77777777" w:rsidR="00F87835" w:rsidRPr="00BF4E06" w:rsidRDefault="00F87835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  <w:vAlign w:val="center"/>
          </w:tcPr>
          <w:p w14:paraId="6D35A516" w14:textId="77777777" w:rsidR="00F87835" w:rsidRPr="00BF4E06" w:rsidRDefault="00F87835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  <w:vAlign w:val="center"/>
          </w:tcPr>
          <w:p w14:paraId="3E0B3434" w14:textId="77777777" w:rsidR="00F87835" w:rsidRPr="00BF4E06" w:rsidRDefault="00F87835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15614 - 1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EDE886E" w14:textId="77777777" w:rsidR="00F87835" w:rsidRPr="00BF4E06" w:rsidRDefault="00F87835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4A24C01F" w14:textId="77777777" w:rsidR="00F87835" w:rsidRPr="00B82DCD" w:rsidRDefault="00F87835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EN ISO 9606-1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EB4F22" w14:textId="77777777" w:rsidR="00F87835" w:rsidRPr="00B82DCD" w:rsidRDefault="00F87835" w:rsidP="006F7B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09" w:type="dxa"/>
            <w:gridSpan w:val="3"/>
            <w:tcBorders>
              <w:left w:val="nil"/>
              <w:bottom w:val="nil"/>
            </w:tcBorders>
            <w:vAlign w:val="center"/>
          </w:tcPr>
          <w:p w14:paraId="2447BE72" w14:textId="77777777" w:rsidR="00F87835" w:rsidRPr="00B82DCD" w:rsidRDefault="00F87835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p.9.3 a)</w:t>
            </w:r>
          </w:p>
        </w:tc>
        <w:tc>
          <w:tcPr>
            <w:tcW w:w="191" w:type="dxa"/>
            <w:vMerge w:val="restart"/>
            <w:tcBorders>
              <w:top w:val="nil"/>
              <w:bottom w:val="nil"/>
              <w:right w:val="nil"/>
            </w:tcBorders>
          </w:tcPr>
          <w:p w14:paraId="6F61CEE3" w14:textId="77777777" w:rsidR="00F87835" w:rsidRPr="00BF4E06" w:rsidRDefault="00F87835" w:rsidP="00807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005DA1"/>
              <w:right w:val="nil"/>
            </w:tcBorders>
            <w:vAlign w:val="bottom"/>
          </w:tcPr>
          <w:p w14:paraId="164AD281" w14:textId="1876D600" w:rsidR="00F87835" w:rsidRPr="00BF4E06" w:rsidRDefault="00F87835" w:rsidP="00807A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6256" w:rsidRPr="00BF4E06" w14:paraId="41201F12" w14:textId="77777777" w:rsidTr="00AA2587">
        <w:trPr>
          <w:trHeight w:val="329"/>
        </w:trPr>
        <w:tc>
          <w:tcPr>
            <w:tcW w:w="1277" w:type="dxa"/>
            <w:vAlign w:val="center"/>
          </w:tcPr>
          <w:p w14:paraId="22AA25CC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Telefon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14:paraId="58688E7D" w14:textId="2C51C3D3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105E45CC" w14:textId="5BD6F3CB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E-post:</w:t>
            </w:r>
          </w:p>
        </w:tc>
        <w:tc>
          <w:tcPr>
            <w:tcW w:w="1843" w:type="dxa"/>
            <w:vAlign w:val="center"/>
          </w:tcPr>
          <w:p w14:paraId="3E2F2B40" w14:textId="4981B735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29B07EC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008BC221" w14:textId="77777777" w:rsidR="00466256" w:rsidRPr="00BF4E06" w:rsidRDefault="00466256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5DA1"/>
              <w:right w:val="nil"/>
            </w:tcBorders>
            <w:vAlign w:val="center"/>
          </w:tcPr>
          <w:p w14:paraId="0CA313DB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5DA1"/>
              <w:right w:val="nil"/>
            </w:tcBorders>
            <w:vAlign w:val="center"/>
          </w:tcPr>
          <w:p w14:paraId="673D5DF2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5DA1"/>
              <w:right w:val="nil"/>
            </w:tcBorders>
            <w:vAlign w:val="center"/>
          </w:tcPr>
          <w:p w14:paraId="384A0AC2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0B8B7D9C" w14:textId="77777777" w:rsidR="00466256" w:rsidRPr="00BF4E06" w:rsidRDefault="0046625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15E87F1" w14:textId="77777777" w:rsidR="00466256" w:rsidRPr="00BF4E06" w:rsidRDefault="00466256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D9DB" w14:textId="77777777" w:rsidR="00466256" w:rsidRPr="00B82DCD" w:rsidRDefault="00466256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EN ISO 14732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6DF7" w14:textId="77777777" w:rsidR="00466256" w:rsidRPr="00B82DCD" w:rsidRDefault="00466256" w:rsidP="006F7B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860A" w14:textId="77777777" w:rsidR="00466256" w:rsidRPr="00B82DCD" w:rsidRDefault="00466256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p.5.3 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25F8" w14:textId="77777777" w:rsidR="00466256" w:rsidRPr="00B82DCD" w:rsidRDefault="00466256" w:rsidP="006F7B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  <w:vAlign w:val="center"/>
          </w:tcPr>
          <w:p w14:paraId="144E6A25" w14:textId="77777777" w:rsidR="00466256" w:rsidRPr="00B82DCD" w:rsidRDefault="00466256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p.5.3 b)</w:t>
            </w:r>
          </w:p>
        </w:tc>
        <w:tc>
          <w:tcPr>
            <w:tcW w:w="191" w:type="dxa"/>
            <w:vMerge/>
            <w:tcBorders>
              <w:top w:val="nil"/>
              <w:bottom w:val="nil"/>
            </w:tcBorders>
          </w:tcPr>
          <w:p w14:paraId="1F4AD91F" w14:textId="77777777" w:rsidR="00466256" w:rsidRPr="00BF4E06" w:rsidRDefault="00466256" w:rsidP="00807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right w:val="nil"/>
            </w:tcBorders>
            <w:vAlign w:val="center"/>
          </w:tcPr>
          <w:p w14:paraId="6D4ADE24" w14:textId="5BC692EE" w:rsidR="00466256" w:rsidRPr="00BF4E06" w:rsidRDefault="00466256" w:rsidP="008E18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sz w:val="16"/>
                <w:szCs w:val="16"/>
              </w:rPr>
              <w:t>Nr: 5.2-3/</w:t>
            </w:r>
          </w:p>
        </w:tc>
        <w:tc>
          <w:tcPr>
            <w:tcW w:w="1366" w:type="dxa"/>
            <w:vMerge w:val="restart"/>
            <w:tcBorders>
              <w:left w:val="nil"/>
            </w:tcBorders>
            <w:vAlign w:val="center"/>
          </w:tcPr>
          <w:p w14:paraId="15783F46" w14:textId="0E3C0A45" w:rsidR="00466256" w:rsidRPr="00BF4E06" w:rsidRDefault="00466256" w:rsidP="00AD31CD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4" w:name="Text22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A05E4B" w:rsidRPr="00BF4E06" w14:paraId="1934E70B" w14:textId="77777777" w:rsidTr="00AA2587">
        <w:trPr>
          <w:trHeight w:val="329"/>
        </w:trPr>
        <w:tc>
          <w:tcPr>
            <w:tcW w:w="1277" w:type="dxa"/>
            <w:vAlign w:val="center"/>
          </w:tcPr>
          <w:p w14:paraId="0854C9B0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Kontaktisik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76" w:type="dxa"/>
            <w:gridSpan w:val="4"/>
            <w:vAlign w:val="center"/>
          </w:tcPr>
          <w:p w14:paraId="37CA17BD" w14:textId="5EB20475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5EFD8D58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nil"/>
              <w:right w:val="nil"/>
            </w:tcBorders>
            <w:vAlign w:val="center"/>
          </w:tcPr>
          <w:p w14:paraId="40244116" w14:textId="77777777" w:rsidR="00A05E4B" w:rsidRPr="00BF4E06" w:rsidRDefault="00A05E4B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7A0862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15614 -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  <w:vAlign w:val="center"/>
          </w:tcPr>
          <w:p w14:paraId="72BD50EA" w14:textId="751C883B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3D60CFA" w14:textId="77777777" w:rsidR="00A05E4B" w:rsidRPr="00BF4E06" w:rsidRDefault="00A05E4B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C949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EN ISO 9606-2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AFAA" w14:textId="77777777" w:rsidR="00A05E4B" w:rsidRPr="00B82DCD" w:rsidRDefault="00A05E4B" w:rsidP="006F7B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E4CC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p.9.3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EB505C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" w:type="dxa"/>
            <w:vMerge/>
            <w:tcBorders>
              <w:top w:val="nil"/>
              <w:bottom w:val="nil"/>
            </w:tcBorders>
          </w:tcPr>
          <w:p w14:paraId="7E76A2C6" w14:textId="77777777" w:rsidR="00A05E4B" w:rsidRPr="00BF4E06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right w:val="nil"/>
            </w:tcBorders>
            <w:vAlign w:val="center"/>
          </w:tcPr>
          <w:p w14:paraId="284F7F77" w14:textId="22240AFF" w:rsidR="00A05E4B" w:rsidRPr="00BF4E06" w:rsidRDefault="00A05E4B" w:rsidP="008E18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left w:val="nil"/>
            </w:tcBorders>
            <w:vAlign w:val="center"/>
          </w:tcPr>
          <w:p w14:paraId="0CD9C3B0" w14:textId="088916CA" w:rsidR="00A05E4B" w:rsidRPr="00BF4E06" w:rsidRDefault="00A05E4B" w:rsidP="007E1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E4B" w:rsidRPr="00BF4E06" w14:paraId="10092800" w14:textId="77777777" w:rsidTr="00AA2587">
        <w:trPr>
          <w:trHeight w:val="329"/>
        </w:trPr>
        <w:tc>
          <w:tcPr>
            <w:tcW w:w="1277" w:type="dxa"/>
            <w:vMerge w:val="restart"/>
            <w:vAlign w:val="center"/>
          </w:tcPr>
          <w:p w14:paraId="1D905C00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Kontroll-liite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valmistamine</w:t>
            </w:r>
            <w:proofErr w:type="spellEnd"/>
          </w:p>
        </w:tc>
        <w:tc>
          <w:tcPr>
            <w:tcW w:w="1083" w:type="dxa"/>
            <w:vMerge w:val="restart"/>
            <w:vAlign w:val="center"/>
          </w:tcPr>
          <w:p w14:paraId="46263F05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Asukoht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44C868C" w14:textId="3E6AD6F0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6D279A2" w14:textId="77777777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13910E5A" w14:textId="77777777" w:rsidR="00A05E4B" w:rsidRPr="00BF4E06" w:rsidRDefault="00A05E4B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7F62" w14:textId="7DF926B2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</w:t>
            </w:r>
            <w:r w:rsidR="00757ECA">
              <w:rPr>
                <w:rFonts w:ascii="Arial" w:hAnsi="Arial" w:cs="Arial"/>
                <w:sz w:val="16"/>
                <w:szCs w:val="16"/>
              </w:rPr>
              <w:t>5613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CDCB890" w14:textId="5F10FC92" w:rsidR="00A05E4B" w:rsidRPr="00BF4E06" w:rsidRDefault="00A05E4B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7AA13C2F" w14:textId="77777777" w:rsidR="00A05E4B" w:rsidRPr="00BF4E06" w:rsidRDefault="00A05E4B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C90B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EN ISO 13585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691C" w14:textId="77777777" w:rsidR="00A05E4B" w:rsidRPr="00B82DCD" w:rsidRDefault="00A05E4B" w:rsidP="006F7B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82D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4744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82DCD">
              <w:rPr>
                <w:rFonts w:ascii="Arial" w:hAnsi="Arial" w:cs="Arial"/>
                <w:bCs/>
                <w:sz w:val="16"/>
                <w:szCs w:val="16"/>
              </w:rPr>
              <w:t>p.9.3 a)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4ECB5B" w14:textId="77777777" w:rsidR="00A05E4B" w:rsidRPr="00B82DCD" w:rsidRDefault="00A05E4B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" w:type="dxa"/>
            <w:vMerge/>
            <w:tcBorders>
              <w:top w:val="nil"/>
              <w:bottom w:val="nil"/>
            </w:tcBorders>
          </w:tcPr>
          <w:p w14:paraId="4FDC18C1" w14:textId="77777777" w:rsidR="00A05E4B" w:rsidRPr="00BF4E06" w:rsidRDefault="00A05E4B" w:rsidP="00807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bottom w:val="single" w:sz="4" w:space="0" w:color="005DA1"/>
              <w:right w:val="nil"/>
            </w:tcBorders>
            <w:vAlign w:val="bottom"/>
          </w:tcPr>
          <w:p w14:paraId="49AE94E1" w14:textId="77777777" w:rsidR="00A05E4B" w:rsidRPr="00BF4E06" w:rsidRDefault="00A05E4B" w:rsidP="008E18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left w:val="nil"/>
              <w:bottom w:val="single" w:sz="4" w:space="0" w:color="005DA1"/>
            </w:tcBorders>
            <w:vAlign w:val="center"/>
          </w:tcPr>
          <w:p w14:paraId="499263BD" w14:textId="77777777" w:rsidR="00A05E4B" w:rsidRPr="00BF4E06" w:rsidRDefault="00A05E4B" w:rsidP="007E1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E06" w:rsidRPr="00BF4E06" w14:paraId="20438661" w14:textId="77777777" w:rsidTr="00AA2587">
        <w:trPr>
          <w:trHeight w:val="329"/>
        </w:trPr>
        <w:tc>
          <w:tcPr>
            <w:tcW w:w="1277" w:type="dxa"/>
            <w:vMerge/>
            <w:vAlign w:val="center"/>
          </w:tcPr>
          <w:p w14:paraId="4A502F69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vAlign w:val="center"/>
          </w:tcPr>
          <w:p w14:paraId="0137BDD1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279B944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22C54457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04DB8C5C" w14:textId="77777777" w:rsidR="00BF4E06" w:rsidRPr="00BF4E06" w:rsidRDefault="00BF4E06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75A45539" w14:textId="0FBC741F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5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3C666790" w14:textId="77777777" w:rsidR="00BF4E06" w:rsidRPr="00BF4E06" w:rsidRDefault="00BF4E06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3F9FE2E4" w14:textId="2ECD664D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1" w:type="dxa"/>
            <w:vMerge/>
            <w:tcBorders>
              <w:top w:val="nil"/>
              <w:bottom w:val="nil"/>
            </w:tcBorders>
          </w:tcPr>
          <w:p w14:paraId="73D02E06" w14:textId="77777777" w:rsidR="00BF4E06" w:rsidRPr="00BF4E06" w:rsidRDefault="00BF4E06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bottom w:val="single" w:sz="4" w:space="0" w:color="005DA1"/>
              <w:right w:val="nil"/>
            </w:tcBorders>
            <w:vAlign w:val="center"/>
          </w:tcPr>
          <w:p w14:paraId="14829D49" w14:textId="77777777" w:rsidR="00BF4E06" w:rsidRPr="00BF4E06" w:rsidRDefault="00BF4E06" w:rsidP="008E18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sz w:val="16"/>
                <w:szCs w:val="16"/>
              </w:rPr>
              <w:t>Nr: 5.2-5/</w:t>
            </w:r>
          </w:p>
        </w:tc>
        <w:tc>
          <w:tcPr>
            <w:tcW w:w="1366" w:type="dxa"/>
            <w:vMerge w:val="restart"/>
            <w:tcBorders>
              <w:left w:val="nil"/>
            </w:tcBorders>
            <w:vAlign w:val="center"/>
          </w:tcPr>
          <w:p w14:paraId="71D8ABCB" w14:textId="443C9B43" w:rsidR="00BF4E06" w:rsidRPr="00BF4E06" w:rsidRDefault="00BF4E06" w:rsidP="00BF4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F4E06" w:rsidRPr="00BF4E06" w14:paraId="57839656" w14:textId="77777777" w:rsidTr="00AA2587">
        <w:trPr>
          <w:trHeight w:val="567"/>
        </w:trPr>
        <w:tc>
          <w:tcPr>
            <w:tcW w:w="1277" w:type="dxa"/>
            <w:vMerge/>
            <w:tcBorders>
              <w:bottom w:val="single" w:sz="4" w:space="0" w:color="005DA1"/>
            </w:tcBorders>
            <w:vAlign w:val="center"/>
          </w:tcPr>
          <w:p w14:paraId="598705FD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005DA1"/>
            </w:tcBorders>
            <w:vAlign w:val="center"/>
          </w:tcPr>
          <w:p w14:paraId="2BFD9114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Kuupäev:</w:t>
            </w:r>
          </w:p>
        </w:tc>
        <w:tc>
          <w:tcPr>
            <w:tcW w:w="2693" w:type="dxa"/>
            <w:gridSpan w:val="3"/>
            <w:tcBorders>
              <w:bottom w:val="single" w:sz="4" w:space="0" w:color="005DA1"/>
            </w:tcBorders>
            <w:vAlign w:val="center"/>
          </w:tcPr>
          <w:p w14:paraId="39B381C2" w14:textId="062C1DB4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685D2FB" w14:textId="77777777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5DA1"/>
              <w:right w:val="nil"/>
            </w:tcBorders>
            <w:vAlign w:val="center"/>
          </w:tcPr>
          <w:p w14:paraId="46FBC96A" w14:textId="77777777" w:rsidR="00BF4E06" w:rsidRPr="00BF4E06" w:rsidRDefault="00BF4E06" w:rsidP="006F7B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nil"/>
              <w:bottom w:val="single" w:sz="4" w:space="0" w:color="005DA1"/>
              <w:right w:val="nil"/>
            </w:tcBorders>
            <w:vAlign w:val="center"/>
          </w:tcPr>
          <w:p w14:paraId="446AC65E" w14:textId="5AD25D46" w:rsidR="00BF4E06" w:rsidRPr="00BF4E06" w:rsidRDefault="00BF4E06" w:rsidP="00807A91">
            <w:pPr>
              <w:pStyle w:val="Subtitle"/>
              <w:tabs>
                <w:tab w:val="left" w:pos="6732"/>
              </w:tabs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F4E06">
              <w:rPr>
                <w:rFonts w:ascii="Arial" w:hAnsi="Arial" w:cs="Arial"/>
                <w:b w:val="0"/>
                <w:sz w:val="16"/>
                <w:szCs w:val="16"/>
              </w:rPr>
              <w:t>Sertifikaadi muutmine/uuendamine</w:t>
            </w:r>
          </w:p>
          <w:p w14:paraId="4F48DC57" w14:textId="77777777" w:rsidR="00BF4E06" w:rsidRPr="00B82DCD" w:rsidRDefault="00BF4E06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spellStart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sertifikaatide</w:t>
            </w:r>
            <w:proofErr w:type="spellEnd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olemasolu</w:t>
            </w:r>
            <w:proofErr w:type="spellEnd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korral</w:t>
            </w:r>
            <w:proofErr w:type="spellEnd"/>
            <w:r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5DA1"/>
              <w:left w:val="nil"/>
              <w:bottom w:val="single" w:sz="4" w:space="0" w:color="005DA1"/>
              <w:right w:val="nil"/>
            </w:tcBorders>
            <w:vAlign w:val="center"/>
          </w:tcPr>
          <w:p w14:paraId="3939C76E" w14:textId="065BC1FE" w:rsidR="00BF4E06" w:rsidRPr="00BF4E06" w:rsidRDefault="00BF4E06" w:rsidP="00807A91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734" w:type="dxa"/>
            <w:gridSpan w:val="4"/>
            <w:tcBorders>
              <w:top w:val="single" w:sz="4" w:space="0" w:color="005DA1"/>
              <w:left w:val="nil"/>
              <w:bottom w:val="single" w:sz="4" w:space="0" w:color="005DA1"/>
            </w:tcBorders>
            <w:vAlign w:val="center"/>
          </w:tcPr>
          <w:p w14:paraId="78A487EC" w14:textId="403D9F55" w:rsidR="00BF4E06" w:rsidRPr="00B82DCD" w:rsidRDefault="00B82DCD" w:rsidP="00807A9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   </w:t>
            </w:r>
            <w:r w:rsidR="00BF4E06"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spellStart"/>
            <w:r w:rsidR="00BF4E06"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siia</w:t>
            </w:r>
            <w:proofErr w:type="spellEnd"/>
            <w:r w:rsidR="00BF4E06" w:rsidRPr="00B82DC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BF4E06" w:rsidRPr="00B82DCD">
              <w:rPr>
                <w:rFonts w:ascii="Arial" w:hAnsi="Arial" w:cs="Arial"/>
                <w:bCs/>
                <w:i/>
                <w:sz w:val="16"/>
                <w:szCs w:val="16"/>
              </w:rPr>
              <w:t>sertifikaadi</w:t>
            </w:r>
            <w:proofErr w:type="spellEnd"/>
            <w:r w:rsidR="00BF4E06" w:rsidRPr="00B82DC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number)</w:t>
            </w:r>
          </w:p>
        </w:tc>
        <w:tc>
          <w:tcPr>
            <w:tcW w:w="191" w:type="dxa"/>
            <w:vMerge/>
            <w:tcBorders>
              <w:top w:val="nil"/>
              <w:bottom w:val="nil"/>
            </w:tcBorders>
          </w:tcPr>
          <w:p w14:paraId="5AFF5514" w14:textId="77777777" w:rsidR="00BF4E06" w:rsidRPr="00BF4E06" w:rsidRDefault="00BF4E06" w:rsidP="00807A9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bottom w:val="single" w:sz="4" w:space="0" w:color="005DA1"/>
              <w:right w:val="nil"/>
            </w:tcBorders>
          </w:tcPr>
          <w:p w14:paraId="106FD349" w14:textId="77777777" w:rsidR="00BF4E06" w:rsidRPr="00BF4E06" w:rsidRDefault="00BF4E06" w:rsidP="00807A9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left w:val="nil"/>
              <w:bottom w:val="single" w:sz="4" w:space="0" w:color="005DA1"/>
            </w:tcBorders>
          </w:tcPr>
          <w:p w14:paraId="2D094407" w14:textId="77777777" w:rsidR="00BF4E06" w:rsidRPr="00BF4E06" w:rsidRDefault="00BF4E06" w:rsidP="00807A9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2B8FB039" w14:textId="77777777" w:rsidR="0086144B" w:rsidRPr="0086144B" w:rsidRDefault="0086144B">
      <w:pPr>
        <w:rPr>
          <w:sz w:val="10"/>
        </w:rPr>
      </w:pPr>
    </w:p>
    <w:tbl>
      <w:tblPr>
        <w:tblStyle w:val="TableGrid"/>
        <w:tblW w:w="15877" w:type="dxa"/>
        <w:tblInd w:w="-431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84"/>
        <w:gridCol w:w="2409"/>
        <w:gridCol w:w="8080"/>
      </w:tblGrid>
      <w:tr w:rsidR="00CC4020" w:rsidRPr="00BF4E06" w14:paraId="1F612E52" w14:textId="66948DB7" w:rsidTr="00563CA8">
        <w:trPr>
          <w:trHeight w:val="284"/>
        </w:trPr>
        <w:tc>
          <w:tcPr>
            <w:tcW w:w="3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45A0F9E6" w14:textId="79A2A452" w:rsidR="00CC4020" w:rsidRPr="00A901BB" w:rsidRDefault="00A901BB" w:rsidP="0086144B">
            <w:pPr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  <w:r w:rsidRPr="00A901BB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ETTEVÕTTE ESINDAJA</w:t>
            </w:r>
            <w:r w:rsidR="00CC4020" w:rsidRPr="00A901BB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 xml:space="preserve"> ALLKIRI</w:t>
            </w:r>
            <w:r w:rsidR="00251816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*</w:t>
            </w:r>
            <w:r w:rsidR="00CC4020" w:rsidRPr="00A901BB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: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02FC9BB4" w14:textId="7550E324" w:rsidR="00CC4020" w:rsidRPr="00BF4E06" w:rsidRDefault="00CC4020" w:rsidP="008614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F4E0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KUUPÄEV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14:paraId="2FEDFD71" w14:textId="77777777" w:rsidR="00CC4020" w:rsidRPr="00BF4E06" w:rsidRDefault="00CC4020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2F5496" w:themeColor="accent1" w:themeShade="BF"/>
            </w:tcBorders>
            <w:vAlign w:val="center"/>
          </w:tcPr>
          <w:p w14:paraId="04A3EA53" w14:textId="0961CA25" w:rsidR="00CC4020" w:rsidRPr="00BF4E06" w:rsidRDefault="00CC4020" w:rsidP="00155C15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Märkused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erivajadused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  <w:vMerge w:val="restart"/>
            <w:tcBorders>
              <w:left w:val="single" w:sz="4" w:space="0" w:color="2F5496" w:themeColor="accent1" w:themeShade="BF"/>
            </w:tcBorders>
            <w:vAlign w:val="center"/>
          </w:tcPr>
          <w:p w14:paraId="6C0D9160" w14:textId="0794942F" w:rsidR="00CC4020" w:rsidRPr="00BF4E06" w:rsidRDefault="00CC4020" w:rsidP="00155C15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C4020" w:rsidRPr="00BF4E06" w14:paraId="19568B20" w14:textId="5C5B6C84" w:rsidTr="00563CA8">
        <w:trPr>
          <w:trHeight w:val="433"/>
        </w:trPr>
        <w:tc>
          <w:tcPr>
            <w:tcW w:w="3120" w:type="dxa"/>
            <w:tcBorders>
              <w:top w:val="single" w:sz="4" w:space="0" w:color="FFFFFF" w:themeColor="background1"/>
            </w:tcBorders>
            <w:vAlign w:val="center"/>
          </w:tcPr>
          <w:p w14:paraId="10AAAB31" w14:textId="5F9A2F74" w:rsidR="00CC4020" w:rsidRPr="00BF4E06" w:rsidRDefault="00CC4020" w:rsidP="00861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vAlign w:val="center"/>
          </w:tcPr>
          <w:p w14:paraId="0811FFAE" w14:textId="73164F31" w:rsidR="00CC4020" w:rsidRPr="00BF4E06" w:rsidRDefault="00CC4020" w:rsidP="00861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58A6F15" w14:textId="77777777" w:rsidR="00CC4020" w:rsidRPr="00BF4E06" w:rsidRDefault="00CC4020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right w:val="single" w:sz="4" w:space="0" w:color="2F5496" w:themeColor="accent1" w:themeShade="BF"/>
            </w:tcBorders>
            <w:vAlign w:val="center"/>
          </w:tcPr>
          <w:p w14:paraId="227C65B5" w14:textId="77777777" w:rsidR="00CC4020" w:rsidRPr="00BF4E06" w:rsidRDefault="00CC4020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vMerge/>
            <w:tcBorders>
              <w:left w:val="single" w:sz="4" w:space="0" w:color="2F5496" w:themeColor="accent1" w:themeShade="BF"/>
            </w:tcBorders>
            <w:vAlign w:val="center"/>
          </w:tcPr>
          <w:p w14:paraId="3A5EEC1B" w14:textId="77777777" w:rsidR="00CC4020" w:rsidRPr="00BF4E06" w:rsidRDefault="00CC4020" w:rsidP="00807A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AA7FBB" w14:textId="77777777" w:rsidR="008F49B6" w:rsidRPr="008F49B6" w:rsidRDefault="008F49B6">
      <w:pPr>
        <w:rPr>
          <w:sz w:val="10"/>
        </w:rPr>
      </w:pPr>
    </w:p>
    <w:tbl>
      <w:tblPr>
        <w:tblStyle w:val="TableGrid"/>
        <w:tblW w:w="15877" w:type="dxa"/>
        <w:tblInd w:w="-431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992"/>
        <w:gridCol w:w="2410"/>
        <w:gridCol w:w="850"/>
        <w:gridCol w:w="992"/>
        <w:gridCol w:w="851"/>
        <w:gridCol w:w="850"/>
        <w:gridCol w:w="1985"/>
        <w:gridCol w:w="1559"/>
        <w:gridCol w:w="992"/>
        <w:gridCol w:w="2127"/>
        <w:gridCol w:w="708"/>
        <w:gridCol w:w="709"/>
      </w:tblGrid>
      <w:tr w:rsidR="00BB35C7" w:rsidRPr="00BF4E06" w14:paraId="5EF9010F" w14:textId="77777777" w:rsidTr="004C69F3">
        <w:trPr>
          <w:cantSplit/>
          <w:trHeight w:val="710"/>
        </w:trPr>
        <w:tc>
          <w:tcPr>
            <w:tcW w:w="426" w:type="dxa"/>
            <w:vMerge w:val="restart"/>
            <w:textDirection w:val="btLr"/>
            <w:vAlign w:val="center"/>
          </w:tcPr>
          <w:p w14:paraId="1B791A1D" w14:textId="146D2A4B" w:rsidR="00BB35C7" w:rsidRPr="00BF4E06" w:rsidRDefault="00BB35C7" w:rsidP="0079417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WPQR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D26C36D" w14:textId="3AFC3C50" w:rsidR="00BB35C7" w:rsidRPr="00BF4E06" w:rsidRDefault="00BB35C7" w:rsidP="00794170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Keevitaja</w:t>
            </w:r>
          </w:p>
        </w:tc>
        <w:tc>
          <w:tcPr>
            <w:tcW w:w="992" w:type="dxa"/>
            <w:vMerge w:val="restart"/>
            <w:vAlign w:val="center"/>
          </w:tcPr>
          <w:p w14:paraId="76B29543" w14:textId="77777777" w:rsidR="00BB35C7" w:rsidRPr="00BF4E06" w:rsidRDefault="00BB35C7" w:rsidP="00BB35C7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(p) WPS nr</w:t>
            </w:r>
          </w:p>
          <w:p w14:paraId="33240863" w14:textId="0CBE2C35" w:rsidR="00BB35C7" w:rsidRPr="00BF4E06" w:rsidRDefault="00BB35C7" w:rsidP="00BB35C7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p (BPS) nr</w:t>
            </w:r>
          </w:p>
        </w:tc>
        <w:tc>
          <w:tcPr>
            <w:tcW w:w="3260" w:type="dxa"/>
            <w:gridSpan w:val="2"/>
            <w:vAlign w:val="center"/>
          </w:tcPr>
          <w:p w14:paraId="08628500" w14:textId="7AC46819" w:rsidR="00BB35C7" w:rsidRPr="00BF4E06" w:rsidRDefault="00BB35C7" w:rsidP="00BB3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Keevitaja/ jootja/ operaatori</w:t>
            </w:r>
          </w:p>
        </w:tc>
        <w:tc>
          <w:tcPr>
            <w:tcW w:w="992" w:type="dxa"/>
            <w:vMerge w:val="restart"/>
            <w:vAlign w:val="center"/>
          </w:tcPr>
          <w:p w14:paraId="244DB637" w14:textId="39E5BB07" w:rsidR="00BB35C7" w:rsidRPr="00BF4E06" w:rsidRDefault="00BB35C7" w:rsidP="00BB3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4E06">
              <w:rPr>
                <w:rFonts w:ascii="Arial" w:hAnsi="Arial" w:cs="Arial"/>
                <w:sz w:val="16"/>
                <w:szCs w:val="16"/>
              </w:rPr>
              <w:t>Protsessi</w:t>
            </w:r>
            <w:proofErr w:type="spellEnd"/>
            <w:r w:rsidRPr="00BF4E06">
              <w:rPr>
                <w:rFonts w:ascii="Arial" w:hAnsi="Arial" w:cs="Arial"/>
                <w:sz w:val="16"/>
                <w:szCs w:val="16"/>
              </w:rPr>
              <w:t>-number</w:t>
            </w:r>
          </w:p>
        </w:tc>
        <w:tc>
          <w:tcPr>
            <w:tcW w:w="851" w:type="dxa"/>
            <w:vMerge w:val="restart"/>
            <w:vAlign w:val="center"/>
          </w:tcPr>
          <w:p w14:paraId="5454269C" w14:textId="5DE2FA05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Liite tüüp</w:t>
            </w:r>
          </w:p>
        </w:tc>
        <w:tc>
          <w:tcPr>
            <w:tcW w:w="850" w:type="dxa"/>
            <w:vMerge w:val="restart"/>
            <w:vAlign w:val="center"/>
          </w:tcPr>
          <w:p w14:paraId="3B2E6093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Keevitus</w:t>
            </w:r>
          </w:p>
          <w:p w14:paraId="28FC8680" w14:textId="5B648AD1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asend</w:t>
            </w:r>
          </w:p>
        </w:tc>
        <w:tc>
          <w:tcPr>
            <w:tcW w:w="1985" w:type="dxa"/>
            <w:vMerge w:val="restart"/>
            <w:vAlign w:val="center"/>
          </w:tcPr>
          <w:p w14:paraId="021CDDD1" w14:textId="0D59492C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Põhimetalli toru</w:t>
            </w:r>
          </w:p>
          <w:p w14:paraId="7AC0B789" w14:textId="1A9FDE39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mark/ tähis</w:t>
            </w:r>
          </w:p>
        </w:tc>
        <w:tc>
          <w:tcPr>
            <w:tcW w:w="1559" w:type="dxa"/>
            <w:vMerge w:val="restart"/>
            <w:vAlign w:val="center"/>
          </w:tcPr>
          <w:p w14:paraId="5B2BB0BC" w14:textId="0CD6108E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Plaadi/ toru</w:t>
            </w:r>
          </w:p>
          <w:p w14:paraId="4E4DF735" w14:textId="1C3034DD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seinapaksus</w:t>
            </w:r>
          </w:p>
        </w:tc>
        <w:tc>
          <w:tcPr>
            <w:tcW w:w="992" w:type="dxa"/>
            <w:vMerge w:val="restart"/>
            <w:vAlign w:val="center"/>
          </w:tcPr>
          <w:p w14:paraId="1BFEF7B9" w14:textId="619391A1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 xml:space="preserve">Toru </w:t>
            </w:r>
            <w:proofErr w:type="spellStart"/>
            <w:r w:rsidRPr="00BF4E06">
              <w:rPr>
                <w:sz w:val="16"/>
                <w:szCs w:val="16"/>
              </w:rPr>
              <w:t>välis</w:t>
            </w:r>
            <w:proofErr w:type="spellEnd"/>
            <w:r w:rsidRPr="00BF4E06">
              <w:rPr>
                <w:sz w:val="16"/>
                <w:szCs w:val="16"/>
              </w:rPr>
              <w:t>-</w:t>
            </w:r>
          </w:p>
          <w:p w14:paraId="20119096" w14:textId="5923D25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läbimõõt</w:t>
            </w:r>
          </w:p>
        </w:tc>
        <w:tc>
          <w:tcPr>
            <w:tcW w:w="2127" w:type="dxa"/>
            <w:vMerge w:val="restart"/>
            <w:tcBorders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33A0CEB3" w14:textId="77777777" w:rsidR="00794170" w:rsidRDefault="004D6F06" w:rsidP="00BB35C7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 xml:space="preserve">TAOTLEJA </w:t>
            </w:r>
          </w:p>
          <w:p w14:paraId="127AA395" w14:textId="32BDBA4C" w:rsidR="00BB35C7" w:rsidRPr="008A4CFF" w:rsidRDefault="004D6F06" w:rsidP="00BB35C7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</w:pPr>
            <w:r w:rsidRPr="008A4CFF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(</w:t>
            </w:r>
            <w:r w:rsidR="00BB35C7" w:rsidRPr="008A4CFF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KEEVITAJA / JOOTJA</w:t>
            </w:r>
          </w:p>
          <w:p w14:paraId="334CAA5D" w14:textId="4809B3BB" w:rsidR="00BB35C7" w:rsidRPr="00BF4E06" w:rsidRDefault="00BB35C7" w:rsidP="00BB35C7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 w:rsidRPr="008A4CFF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OPERAATOR</w:t>
            </w:r>
            <w:r w:rsidR="004D6F06" w:rsidRPr="008A4CFF">
              <w:rPr>
                <w:rFonts w:ascii="Arial" w:hAnsi="Arial" w:cs="Arial"/>
                <w:bCs/>
                <w:color w:val="FFFFFF"/>
                <w:sz w:val="16"/>
                <w:szCs w:val="16"/>
                <w:lang w:val="et-EE"/>
              </w:rPr>
              <w:t>)</w:t>
            </w:r>
            <w:r w:rsidR="004D6F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 xml:space="preserve"> 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ALLKIRI</w:t>
            </w:r>
            <w:r w:rsidR="0018135A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*</w:t>
            </w:r>
            <w:r w:rsidR="00472DC5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4" w:space="0" w:color="005DA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DA1"/>
            </w:tcBorders>
            <w:shd w:val="clear" w:color="auto" w:fill="005DA1"/>
            <w:vAlign w:val="center"/>
          </w:tcPr>
          <w:p w14:paraId="06C02C1F" w14:textId="77777777" w:rsidR="00BB35C7" w:rsidRPr="00BF4E06" w:rsidRDefault="00BB35C7" w:rsidP="00BB35C7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Täidab</w:t>
            </w:r>
          </w:p>
          <w:p w14:paraId="46950BF8" w14:textId="35F1D298" w:rsidR="00BB35C7" w:rsidRPr="00BF4E06" w:rsidRDefault="00BB35C7" w:rsidP="00BB35C7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KIWA</w:t>
            </w:r>
          </w:p>
        </w:tc>
      </w:tr>
      <w:tr w:rsidR="00BB35C7" w:rsidRPr="00BF4E06" w14:paraId="6224859C" w14:textId="77777777" w:rsidTr="004C69F3">
        <w:trPr>
          <w:cantSplit/>
          <w:trHeight w:val="295"/>
        </w:trPr>
        <w:tc>
          <w:tcPr>
            <w:tcW w:w="426" w:type="dxa"/>
            <w:vMerge/>
            <w:textDirection w:val="btLr"/>
            <w:vAlign w:val="center"/>
          </w:tcPr>
          <w:p w14:paraId="52FA7BB8" w14:textId="77777777" w:rsidR="00BB35C7" w:rsidRPr="00BF4E06" w:rsidRDefault="00BB35C7" w:rsidP="002A022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lang w:val="et-EE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6E6912D7" w14:textId="77777777" w:rsidR="00BB35C7" w:rsidRPr="00BF4E06" w:rsidRDefault="00BB35C7" w:rsidP="002A022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  <w:lang w:val="et-EE"/>
              </w:rPr>
            </w:pPr>
          </w:p>
        </w:tc>
        <w:tc>
          <w:tcPr>
            <w:tcW w:w="992" w:type="dxa"/>
            <w:vMerge/>
            <w:vAlign w:val="center"/>
          </w:tcPr>
          <w:p w14:paraId="5004A981" w14:textId="77777777" w:rsidR="00BB35C7" w:rsidRPr="00BF4E06" w:rsidRDefault="00BB35C7" w:rsidP="00BB35C7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</w:p>
        </w:tc>
        <w:tc>
          <w:tcPr>
            <w:tcW w:w="2410" w:type="dxa"/>
            <w:vAlign w:val="center"/>
          </w:tcPr>
          <w:p w14:paraId="0D66E980" w14:textId="026B7054" w:rsidR="00BB35C7" w:rsidRPr="00BF4E06" w:rsidRDefault="00BB35C7" w:rsidP="00BB35C7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Ees- ja perekonnanimi</w:t>
            </w:r>
          </w:p>
        </w:tc>
        <w:tc>
          <w:tcPr>
            <w:tcW w:w="850" w:type="dxa"/>
            <w:vAlign w:val="center"/>
          </w:tcPr>
          <w:p w14:paraId="5DE7AD2D" w14:textId="0F7E8E94" w:rsidR="00BB35C7" w:rsidRPr="00BF4E06" w:rsidRDefault="00BB35C7" w:rsidP="00BB35C7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t>Tunnus</w:t>
            </w:r>
          </w:p>
        </w:tc>
        <w:tc>
          <w:tcPr>
            <w:tcW w:w="992" w:type="dxa"/>
            <w:vMerge/>
            <w:vAlign w:val="center"/>
          </w:tcPr>
          <w:p w14:paraId="1BEB8618" w14:textId="77777777" w:rsidR="00BB35C7" w:rsidRPr="00BF4E06" w:rsidRDefault="00BB35C7" w:rsidP="00BB35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5840C07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5CE430F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4EF5A1B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D60BED6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385E97E" w14:textId="77777777" w:rsidR="00BB35C7" w:rsidRPr="00BF4E06" w:rsidRDefault="00BB35C7" w:rsidP="00BB35C7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635B40C4" w14:textId="77777777" w:rsidR="00BB35C7" w:rsidRPr="00BF4E06" w:rsidRDefault="00BB35C7" w:rsidP="00BB35C7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5DBBA7D8" w14:textId="5C676CB2" w:rsidR="00BB35C7" w:rsidRPr="00BF4E06" w:rsidRDefault="00BB35C7" w:rsidP="002F723D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NDT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A1"/>
            <w:vAlign w:val="center"/>
          </w:tcPr>
          <w:p w14:paraId="3ED08FAC" w14:textId="56CD6CCE" w:rsidR="00BB35C7" w:rsidRPr="00BF4E06" w:rsidRDefault="00BB35C7" w:rsidP="00AD31CD">
            <w:pPr>
              <w:ind w:right="-108"/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  <w:lang w:val="et-EE"/>
              </w:rPr>
              <w:t>DT</w:t>
            </w:r>
          </w:p>
        </w:tc>
      </w:tr>
      <w:tr w:rsidR="00EB6F6A" w:rsidRPr="00BF4E06" w14:paraId="32138061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2138D544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C5A62DA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8F142B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05A0B1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F295CC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569715F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92F478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5D866E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9F089B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BE08E4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BFB86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6120323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</w:tcBorders>
            <w:vAlign w:val="center"/>
          </w:tcPr>
          <w:p w14:paraId="3C0F26A3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2C4A1BA6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4FB83A40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4B633520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7F9FA19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FC5306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A09BAA9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4AC90D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0FC187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9802EA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8AE256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C19C806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1B4C4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64AC956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E1ADE42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37CD40AD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5836F740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62616556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21844660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A8C8F37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5F0F9E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2E6E3AF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EB98EC2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A68EAF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BC79C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097EB6E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2FC0A4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5FE19C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30156C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FB2D587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0AB6A1A5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1B63E553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76185093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785E87F5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D92C86C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31FD257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D53E27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BE433F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726A301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480C0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02E20E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A707AE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DE7AD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1AB79D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02B609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4F0E535B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73A0ACF6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2AC889F1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387ABCE2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7ACF2B5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E7E3F8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216F3E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CB588AC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B48FEBB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A613A60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096B30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761E30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14EA40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F6CA3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6B8E351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2DF588DF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3F90A2F6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6A89DC0B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484E15F7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6AD932C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F3F525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9107783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C5CC28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360621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595F388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4AC968E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C1879A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002B74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8FB990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3CE9A89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680B4FB6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14FDE012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62A051C7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3C81554B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8B1EA73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7C0D33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E134C0B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593F33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DA7572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D8823D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09205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829D28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7ECF6D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E8538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9D92E18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7BCA3691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179C4F71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46D78698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5252FDCD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4DF807B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50D4D0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00F924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D62C227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BF3779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2BFE69D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6FEDDB8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A8C96A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7CC1C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23278B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6B0CC26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0794A0AE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6BE4E2A3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1401B788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17180676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FBCA913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AEE6F6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7DF59E2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E88303B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AF2E75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96355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892798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1C0B5A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05B3CA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CF2A58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8984344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3459649E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6475BDDD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6904588F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32719DFA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BC63C5D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068CA3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4DFC52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D5849F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4D8F66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82E20A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269D5A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6F927D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E538493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11D9F6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8E3950C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2DD9CFAB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18009297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EB6F6A" w:rsidRPr="00BF4E06" w14:paraId="0F2405BF" w14:textId="77777777" w:rsidTr="004C69F3">
        <w:trPr>
          <w:cantSplit/>
          <w:trHeight w:val="369"/>
        </w:trPr>
        <w:tc>
          <w:tcPr>
            <w:tcW w:w="426" w:type="dxa"/>
            <w:vAlign w:val="center"/>
          </w:tcPr>
          <w:p w14:paraId="0B105BA7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D98BDAF" w14:textId="77777777" w:rsidR="00EB6F6A" w:rsidRPr="00BF4E06" w:rsidRDefault="00EB6F6A" w:rsidP="00794170">
            <w:pPr>
              <w:jc w:val="center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B195E7" w14:textId="77777777" w:rsidR="00EB6F6A" w:rsidRPr="00BF4E06" w:rsidRDefault="00EB6F6A" w:rsidP="00A05E4B">
            <w:pPr>
              <w:ind w:left="-83"/>
              <w:contextualSpacing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2D082A7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431224E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  <w:lang w:val="et-EE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  <w:lang w:val="et-E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BFDB172" w14:textId="77777777" w:rsidR="00EB6F6A" w:rsidRPr="00BF4E06" w:rsidRDefault="00EB6F6A" w:rsidP="00A05E4B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E8D5B92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FEE54E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0AF9F27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C796F64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B30919" w14:textId="77777777" w:rsidR="00EB6F6A" w:rsidRPr="00BF4E06" w:rsidRDefault="00EB6F6A" w:rsidP="00A05E4B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70DFA4" w14:textId="77777777" w:rsidR="00EB6F6A" w:rsidRPr="00BF4E06" w:rsidRDefault="00EB6F6A" w:rsidP="00A05E4B">
            <w:pPr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8" w:type="dxa"/>
            <w:vAlign w:val="center"/>
          </w:tcPr>
          <w:p w14:paraId="2940956F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  <w:tc>
          <w:tcPr>
            <w:tcW w:w="709" w:type="dxa"/>
            <w:vAlign w:val="center"/>
          </w:tcPr>
          <w:p w14:paraId="2DB18ABB" w14:textId="77777777" w:rsidR="00EB6F6A" w:rsidRPr="00BF4E06" w:rsidRDefault="00EB6F6A" w:rsidP="00A05E4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t-EE"/>
              </w:rPr>
            </w:pPr>
          </w:p>
        </w:tc>
      </w:tr>
      <w:tr w:rsidR="004D6F06" w:rsidRPr="00BF4E06" w14:paraId="47F9CEE5" w14:textId="77777777" w:rsidTr="00A901BB">
        <w:trPr>
          <w:cantSplit/>
          <w:trHeight w:val="339"/>
        </w:trPr>
        <w:tc>
          <w:tcPr>
            <w:tcW w:w="15877" w:type="dxa"/>
            <w:gridSpan w:val="14"/>
            <w:vAlign w:val="center"/>
          </w:tcPr>
          <w:p w14:paraId="2800129A" w14:textId="54AC4815" w:rsidR="00B25D9D" w:rsidRPr="00A07D4F" w:rsidRDefault="002F22D1" w:rsidP="00155C15">
            <w:pPr>
              <w:ind w:left="-102"/>
              <w:rPr>
                <w:rFonts w:ascii="Aptos" w:hAnsi="Aptos" w:cs="Arial"/>
                <w:bCs/>
                <w:sz w:val="16"/>
                <w:szCs w:val="16"/>
                <w:lang w:val="et-EE"/>
              </w:rPr>
            </w:pP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Kinnitused:</w:t>
            </w:r>
          </w:p>
          <w:p w14:paraId="4009225E" w14:textId="613B472E" w:rsidR="00FA38A4" w:rsidRPr="00FA38A4" w:rsidRDefault="009676AC" w:rsidP="00FA38A4">
            <w:pPr>
              <w:ind w:left="-102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A07D4F">
              <w:rPr>
                <w:rFonts w:ascii="Aptos" w:hAnsi="Aptos" w:cs="Arial"/>
                <w:b/>
                <w:bCs/>
                <w:sz w:val="16"/>
                <w:szCs w:val="16"/>
                <w:lang w:val="et-EE"/>
              </w:rPr>
              <w:t>*</w:t>
            </w:r>
            <w:r w:rsidR="002F22D1" w:rsidRPr="00A07D4F">
              <w:rPr>
                <w:rFonts w:ascii="Aptos" w:hAnsi="Aptos" w:cs="Arial"/>
                <w:b/>
                <w:bCs/>
                <w:sz w:val="16"/>
                <w:szCs w:val="16"/>
                <w:lang w:val="et-EE"/>
              </w:rPr>
              <w:t xml:space="preserve">Protseduuri </w:t>
            </w:r>
            <w:r w:rsidR="006B3E8D" w:rsidRPr="006B3E8D">
              <w:rPr>
                <w:rFonts w:ascii="Aptos" w:hAnsi="Aptos" w:cs="Arial"/>
                <w:b/>
                <w:bCs/>
                <w:sz w:val="16"/>
                <w:szCs w:val="16"/>
                <w:lang w:val="et-EE"/>
              </w:rPr>
              <w:t xml:space="preserve">kvalifitseerimisega </w:t>
            </w:r>
            <w:r w:rsidR="0013424D">
              <w:rPr>
                <w:rFonts w:ascii="Aptos" w:hAnsi="Aptos" w:cs="Arial"/>
                <w:b/>
                <w:bCs/>
                <w:sz w:val="16"/>
                <w:szCs w:val="16"/>
                <w:lang w:val="et-EE"/>
              </w:rPr>
              <w:t xml:space="preserve">ettevõtte </w:t>
            </w:r>
            <w:r w:rsidR="00251816" w:rsidRPr="00A07D4F">
              <w:rPr>
                <w:rFonts w:ascii="Aptos" w:hAnsi="Aptos" w:cs="Arial"/>
                <w:b/>
                <w:bCs/>
                <w:sz w:val="16"/>
                <w:szCs w:val="16"/>
                <w:lang w:val="et-EE"/>
              </w:rPr>
              <w:t xml:space="preserve">esindaja </w:t>
            </w:r>
            <w:proofErr w:type="spellStart"/>
            <w:r w:rsidR="00FA38A4" w:rsidRPr="00FA38A4">
              <w:rPr>
                <w:rFonts w:ascii="Aptos" w:hAnsi="Aptos" w:cs="Arial"/>
                <w:b/>
                <w:bCs/>
                <w:sz w:val="16"/>
                <w:szCs w:val="16"/>
              </w:rPr>
              <w:t>kinnitab</w:t>
            </w:r>
            <w:proofErr w:type="spellEnd"/>
            <w:r w:rsidR="00FA38A4" w:rsidRPr="00FA38A4">
              <w:rPr>
                <w:rFonts w:ascii="Aptos" w:hAnsi="Aptos" w:cs="Arial"/>
                <w:b/>
                <w:bCs/>
                <w:sz w:val="16"/>
                <w:szCs w:val="16"/>
              </w:rPr>
              <w:t>,</w:t>
            </w:r>
            <w:r w:rsidR="00FA38A4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FA38A4" w:rsidRPr="00FA38A4">
              <w:rPr>
                <w:rFonts w:ascii="Aptos" w:hAnsi="Aptos" w:cs="Arial"/>
                <w:sz w:val="16"/>
                <w:szCs w:val="16"/>
                <w:lang w:val="et-EE"/>
              </w:rPr>
              <w:t>et on tutvunud lepingu tüüptingimustega ning mõistab nende sisu ja kohustub neid täitma. Allkirjastamisega loetakse sõlmituks leping Kiwa Estonia OÜ ja tellija vahel.</w:t>
            </w:r>
          </w:p>
          <w:p w14:paraId="3978444B" w14:textId="0E86BEA3" w:rsidR="00FA38A4" w:rsidRPr="00FA38A4" w:rsidRDefault="00A10C86" w:rsidP="00FA38A4">
            <w:pPr>
              <w:ind w:left="-102"/>
              <w:rPr>
                <w:rFonts w:ascii="Aptos" w:hAnsi="Aptos" w:cs="Arial"/>
                <w:sz w:val="16"/>
                <w:szCs w:val="16"/>
                <w:lang w:val="et-EE"/>
              </w:rPr>
            </w:pPr>
            <w:r>
              <w:rPr>
                <w:rFonts w:ascii="Aptos" w:hAnsi="Aptos" w:cs="Arial"/>
                <w:sz w:val="16"/>
                <w:szCs w:val="16"/>
                <w:lang w:val="et-EE"/>
              </w:rPr>
              <w:t>Nõustun</w:t>
            </w:r>
            <w:r w:rsidR="00FA38A4" w:rsidRPr="00FA38A4">
              <w:rPr>
                <w:rFonts w:ascii="Aptos" w:hAnsi="Aptos" w:cs="Arial"/>
                <w:sz w:val="16"/>
                <w:szCs w:val="16"/>
                <w:lang w:val="et-EE"/>
              </w:rPr>
              <w:t xml:space="preserve"> Kiwa Estonia OÜ üldiste müügi- ja lepingutingimustega </w:t>
            </w:r>
            <w:hyperlink r:id="rId12" w:history="1">
              <w:r w:rsidRPr="00FA38A4">
                <w:rPr>
                  <w:rStyle w:val="Hyperlink"/>
                  <w:rFonts w:ascii="Aptos" w:hAnsi="Aptos" w:cs="Arial"/>
                  <w:sz w:val="16"/>
                  <w:szCs w:val="16"/>
                  <w:lang w:val="et-EE"/>
                </w:rPr>
                <w:t>https://www.kiwa.com/ee/et/ettevottest/uldtingimused/</w:t>
              </w:r>
            </w:hyperlink>
            <w:r>
              <w:rPr>
                <w:rFonts w:ascii="Aptos" w:hAnsi="Aptos" w:cs="Arial"/>
                <w:sz w:val="16"/>
                <w:szCs w:val="16"/>
                <w:lang w:val="et-EE"/>
              </w:rPr>
              <w:t xml:space="preserve"> </w:t>
            </w:r>
            <w:r w:rsidR="00FA38A4" w:rsidRPr="00FA38A4">
              <w:rPr>
                <w:rFonts w:ascii="Aptos" w:hAnsi="Aptos" w:cs="Arial"/>
                <w:sz w:val="16"/>
                <w:szCs w:val="16"/>
                <w:lang w:val="et-EE"/>
              </w:rPr>
              <w:t xml:space="preserve"> </w:t>
            </w:r>
            <w:r>
              <w:rPr>
                <w:rFonts w:ascii="Aptos" w:hAnsi="Aptos" w:cs="Arial"/>
                <w:sz w:val="16"/>
                <w:szCs w:val="16"/>
                <w:lang w:val="et-EE"/>
              </w:rPr>
              <w:t xml:space="preserve"> </w:t>
            </w:r>
            <w:r w:rsidR="00FA38A4" w:rsidRPr="00FA38A4">
              <w:rPr>
                <w:rFonts w:ascii="Aptos" w:hAnsi="Aptos" w:cs="Arial"/>
                <w:sz w:val="16"/>
                <w:szCs w:val="16"/>
                <w:lang w:val="et-EE"/>
              </w:rPr>
              <w:t>mõistab nende sisu ning kohustub neid täitma.</w:t>
            </w:r>
          </w:p>
          <w:p w14:paraId="78BAC178" w14:textId="525FC909" w:rsidR="002F22D1" w:rsidRPr="00A07D4F" w:rsidRDefault="002F22D1" w:rsidP="0013424D">
            <w:pPr>
              <w:rPr>
                <w:rFonts w:ascii="Aptos" w:hAnsi="Aptos" w:cs="Arial"/>
                <w:bCs/>
                <w:sz w:val="16"/>
                <w:szCs w:val="16"/>
                <w:lang w:val="et-EE"/>
              </w:rPr>
            </w:pPr>
          </w:p>
          <w:p w14:paraId="7E501E26" w14:textId="28E6941A" w:rsidR="00CA3AEF" w:rsidRPr="00A07D4F" w:rsidRDefault="00871693" w:rsidP="00CA3AEF">
            <w:pPr>
              <w:ind w:left="-102"/>
              <w:rPr>
                <w:rFonts w:ascii="Aptos" w:hAnsi="Aptos" w:cs="Arial"/>
                <w:bCs/>
                <w:sz w:val="16"/>
                <w:szCs w:val="16"/>
                <w:lang w:val="et-EE"/>
              </w:rPr>
            </w:pPr>
            <w:r w:rsidRPr="00A07D4F">
              <w:rPr>
                <w:rFonts w:ascii="Aptos" w:hAnsi="Aptos" w:cs="Arial"/>
                <w:b/>
                <w:sz w:val="16"/>
                <w:szCs w:val="16"/>
                <w:lang w:val="et-EE"/>
              </w:rPr>
              <w:t xml:space="preserve">** </w:t>
            </w:r>
            <w:r w:rsidR="0066619B">
              <w:rPr>
                <w:rFonts w:ascii="Aptos" w:hAnsi="Aptos" w:cs="Arial"/>
                <w:b/>
                <w:sz w:val="16"/>
                <w:szCs w:val="16"/>
                <w:lang w:val="et-EE"/>
              </w:rPr>
              <w:t>Püsiliidete tegijate</w:t>
            </w:r>
            <w:r w:rsidR="00B25D9D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 sertifitseerimise </w:t>
            </w:r>
            <w:r w:rsidR="00B97919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korral</w:t>
            </w:r>
            <w:r w:rsidR="00B25D9D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 </w:t>
            </w:r>
            <w:r w:rsidR="00155C15" w:rsidRPr="00A07D4F">
              <w:rPr>
                <w:rFonts w:ascii="Aptos" w:hAnsi="Aptos" w:cs="Arial"/>
                <w:b/>
                <w:sz w:val="16"/>
                <w:szCs w:val="16"/>
                <w:lang w:val="et-EE"/>
              </w:rPr>
              <w:t>Taotleja</w:t>
            </w:r>
            <w:r w:rsidR="002F22D1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 </w:t>
            </w:r>
            <w:r w:rsidR="004D6F06" w:rsidRPr="00A07D4F">
              <w:rPr>
                <w:rFonts w:ascii="Aptos" w:hAnsi="Aptos" w:cs="Arial"/>
                <w:b/>
                <w:sz w:val="16"/>
                <w:szCs w:val="16"/>
                <w:lang w:val="et-EE"/>
              </w:rPr>
              <w:t>kinnitab</w:t>
            </w:r>
            <w:r w:rsidR="004D6F06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, et </w:t>
            </w:r>
          </w:p>
          <w:p w14:paraId="62A192E9" w14:textId="0ECB48FF" w:rsidR="00CA3AEF" w:rsidRPr="00A07D4F" w:rsidRDefault="00CA3AEF" w:rsidP="00CA3AEF">
            <w:pPr>
              <w:ind w:left="-102"/>
              <w:rPr>
                <w:rFonts w:ascii="Aptos" w:hAnsi="Aptos" w:cs="Arial"/>
                <w:bCs/>
                <w:sz w:val="16"/>
                <w:szCs w:val="16"/>
                <w:lang w:val="et-EE"/>
              </w:rPr>
            </w:pP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•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ab/>
              <w:t>O</w:t>
            </w:r>
            <w:r w:rsidR="00B42E0E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len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 tutvunud </w:t>
            </w:r>
            <w:hyperlink r:id="rId13" w:history="1">
              <w:r w:rsidR="00B42E0E" w:rsidRPr="0013424D">
                <w:rPr>
                  <w:rStyle w:val="Hyperlink"/>
                  <w:rFonts w:ascii="Aptos" w:hAnsi="Aptos" w:cs="Arial"/>
                  <w:bCs/>
                  <w:sz w:val="16"/>
                  <w:szCs w:val="16"/>
                </w:rPr>
                <w:t>sertifitseerimislepingu tüüptingimustega nr VHI027</w:t>
              </w:r>
            </w:hyperlink>
            <w:r w:rsidR="00B42E0E" w:rsidRPr="0013424D">
              <w:rPr>
                <w:rFonts w:ascii="Aptos" w:hAnsi="Aptos" w:cs="Arial"/>
                <w:bCs/>
                <w:sz w:val="16"/>
                <w:szCs w:val="16"/>
              </w:rPr>
              <w:t>,</w:t>
            </w:r>
            <w:r w:rsidR="00B42E0E" w:rsidRPr="00A07D4F">
              <w:rPr>
                <w:rFonts w:ascii="Aptos" w:hAnsi="Aptos" w:cs="Arial"/>
                <w:bCs/>
                <w:sz w:val="16"/>
                <w:szCs w:val="16"/>
              </w:rPr>
              <w:t xml:space="preserve"> 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mis on leitavad kodulehelt www.kiwa.com/ee/et/, ning mõistan selle sisu ja kohustun seda täitma. </w:t>
            </w:r>
            <w:r w:rsidR="00102E34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Samuti 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volitan </w:t>
            </w:r>
            <w:r w:rsidR="00102E34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E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ttevõtet enda nimel vastu võtma sertifitseerimisega seotud dokumente (sh sertifikaate) ning esindama ennast sertifitseerimise korraldamises. Allkirjastamisega loetakse sõlmituks sertifitseerimisleping Kiwa Estonia OÜ ja Taotleja vahel.</w:t>
            </w:r>
          </w:p>
          <w:p w14:paraId="5D6D5F9C" w14:textId="45812DEC" w:rsidR="004D6F06" w:rsidRPr="00AA2587" w:rsidRDefault="00CA3AEF" w:rsidP="00AA2587">
            <w:pPr>
              <w:ind w:left="-102"/>
              <w:rPr>
                <w:rFonts w:ascii="Arial" w:hAnsi="Arial" w:cs="Arial"/>
                <w:bCs/>
                <w:sz w:val="16"/>
                <w:szCs w:val="16"/>
                <w:lang w:val="et-EE"/>
              </w:rPr>
            </w:pP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•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ab/>
            </w:r>
            <w:r w:rsidR="00102E34"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N</w:t>
            </w:r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 xml:space="preserve">õustun Kiwa Estonia OÜ üldiste müügi- ja  lepingutingimustega </w:t>
            </w:r>
            <w:hyperlink r:id="rId14" w:history="1">
              <w:r w:rsidR="00F11D20" w:rsidRPr="00A07D4F">
                <w:rPr>
                  <w:rStyle w:val="Hyperlink"/>
                  <w:rFonts w:ascii="Aptos" w:hAnsi="Aptos" w:cs="Arial"/>
                  <w:bCs/>
                  <w:sz w:val="16"/>
                  <w:szCs w:val="16"/>
                  <w:lang w:val="et-EE"/>
                </w:rPr>
                <w:t>https://www.kiwa.com/ee/et/ettevottest/uldtingimused/</w:t>
              </w:r>
            </w:hyperlink>
            <w:r w:rsidRPr="00A07D4F">
              <w:rPr>
                <w:rFonts w:ascii="Aptos" w:hAnsi="Aptos" w:cs="Arial"/>
                <w:bCs/>
                <w:sz w:val="16"/>
                <w:szCs w:val="16"/>
                <w:lang w:val="et-EE"/>
              </w:rPr>
              <w:t>, mõistan nende sisu ning kohustun neid täitma.</w:t>
            </w:r>
          </w:p>
        </w:tc>
      </w:tr>
    </w:tbl>
    <w:p w14:paraId="128490D5" w14:textId="77777777" w:rsidR="0034144A" w:rsidRPr="00BF4E06" w:rsidRDefault="0034144A" w:rsidP="000D669F">
      <w:pPr>
        <w:ind w:firstLine="720"/>
        <w:rPr>
          <w:rFonts w:ascii="Arial" w:hAnsi="Arial" w:cs="Arial"/>
        </w:rPr>
      </w:pPr>
    </w:p>
    <w:sectPr w:rsidR="0034144A" w:rsidRPr="00BF4E06" w:rsidSect="00593DB6">
      <w:footerReference w:type="default" r:id="rId15"/>
      <w:pgSz w:w="16838" w:h="11906" w:orient="landscape" w:code="9"/>
      <w:pgMar w:top="282" w:right="395" w:bottom="425" w:left="1021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15DC" w14:textId="77777777" w:rsidR="007B1283" w:rsidRDefault="007B1283">
      <w:r>
        <w:separator/>
      </w:r>
    </w:p>
  </w:endnote>
  <w:endnote w:type="continuationSeparator" w:id="0">
    <w:p w14:paraId="347BFC37" w14:textId="77777777" w:rsidR="007B1283" w:rsidRDefault="007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1D02" w14:textId="2D0BE268" w:rsidR="00A05E4B" w:rsidRPr="00833C55" w:rsidRDefault="00A05E4B" w:rsidP="002F723D">
    <w:pPr>
      <w:pStyle w:val="Footer"/>
      <w:ind w:hanging="426"/>
      <w:rPr>
        <w:sz w:val="12"/>
        <w:szCs w:val="12"/>
        <w:lang w:val="et-EE"/>
      </w:rPr>
    </w:pPr>
    <w:r w:rsidRPr="00833C55">
      <w:rPr>
        <w:rFonts w:ascii="Arial" w:hAnsi="Arial"/>
        <w:sz w:val="12"/>
        <w:szCs w:val="12"/>
        <w:lang w:val="et-EE"/>
      </w:rPr>
      <w:t xml:space="preserve">vorm nr </w:t>
    </w:r>
    <w:r w:rsidRPr="002A3EAF">
      <w:rPr>
        <w:rFonts w:ascii="Arial" w:hAnsi="Arial"/>
        <w:sz w:val="16"/>
        <w:szCs w:val="16"/>
        <w:lang w:val="et-EE"/>
      </w:rPr>
      <w:t>VHI015</w:t>
    </w:r>
    <w:r w:rsidRPr="002A3EAF">
      <w:rPr>
        <w:rFonts w:ascii="Arial" w:hAnsi="Arial"/>
        <w:sz w:val="12"/>
        <w:szCs w:val="12"/>
        <w:lang w:val="et-EE"/>
      </w:rPr>
      <w:t xml:space="preserve"> </w:t>
    </w:r>
    <w:r w:rsidR="000D669F">
      <w:rPr>
        <w:rFonts w:ascii="Arial" w:hAnsi="Arial"/>
        <w:sz w:val="12"/>
        <w:szCs w:val="12"/>
        <w:lang w:val="et-EE"/>
      </w:rPr>
      <w:t>11</w:t>
    </w:r>
    <w:r w:rsidR="00AF7EB3" w:rsidRPr="002A3EAF">
      <w:rPr>
        <w:rFonts w:ascii="Arial" w:hAnsi="Arial"/>
        <w:sz w:val="12"/>
        <w:szCs w:val="12"/>
        <w:lang w:val="et-EE"/>
      </w:rPr>
      <w:t>.2</w:t>
    </w:r>
    <w:r w:rsidR="00D73E19" w:rsidRPr="002A3EAF">
      <w:rPr>
        <w:rFonts w:ascii="Arial" w:hAnsi="Arial"/>
        <w:sz w:val="12"/>
        <w:szCs w:val="12"/>
        <w:lang w:val="et-E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4D80" w14:textId="77777777" w:rsidR="007B1283" w:rsidRDefault="007B1283">
      <w:r>
        <w:separator/>
      </w:r>
    </w:p>
  </w:footnote>
  <w:footnote w:type="continuationSeparator" w:id="0">
    <w:p w14:paraId="2A6010E8" w14:textId="77777777" w:rsidR="007B1283" w:rsidRDefault="007B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C44"/>
    <w:multiLevelType w:val="hybridMultilevel"/>
    <w:tmpl w:val="B7744C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74F2"/>
    <w:multiLevelType w:val="hybridMultilevel"/>
    <w:tmpl w:val="29D2ADDE"/>
    <w:lvl w:ilvl="0" w:tplc="B5A8896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5164"/>
    <w:multiLevelType w:val="hybridMultilevel"/>
    <w:tmpl w:val="66042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37AE"/>
    <w:multiLevelType w:val="hybridMultilevel"/>
    <w:tmpl w:val="84D686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7BD1"/>
    <w:multiLevelType w:val="hybridMultilevel"/>
    <w:tmpl w:val="86D8910E"/>
    <w:lvl w:ilvl="0" w:tplc="A866D1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4C0FEF"/>
    <w:multiLevelType w:val="hybridMultilevel"/>
    <w:tmpl w:val="47CA6E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D2446"/>
    <w:multiLevelType w:val="hybridMultilevel"/>
    <w:tmpl w:val="C04489A6"/>
    <w:lvl w:ilvl="0" w:tplc="209C6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243409">
    <w:abstractNumId w:val="6"/>
  </w:num>
  <w:num w:numId="2" w16cid:durableId="1521815142">
    <w:abstractNumId w:val="3"/>
  </w:num>
  <w:num w:numId="3" w16cid:durableId="540899234">
    <w:abstractNumId w:val="8"/>
  </w:num>
  <w:num w:numId="4" w16cid:durableId="1197156050">
    <w:abstractNumId w:val="2"/>
  </w:num>
  <w:num w:numId="5" w16cid:durableId="1410348584">
    <w:abstractNumId w:val="0"/>
  </w:num>
  <w:num w:numId="6" w16cid:durableId="453254900">
    <w:abstractNumId w:val="7"/>
  </w:num>
  <w:num w:numId="7" w16cid:durableId="939949470">
    <w:abstractNumId w:val="5"/>
  </w:num>
  <w:num w:numId="8" w16cid:durableId="962658913">
    <w:abstractNumId w:val="1"/>
  </w:num>
  <w:num w:numId="9" w16cid:durableId="1945646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FE"/>
    <w:rsid w:val="00001AE8"/>
    <w:rsid w:val="00015B31"/>
    <w:rsid w:val="00022D57"/>
    <w:rsid w:val="00042D0F"/>
    <w:rsid w:val="00045A8B"/>
    <w:rsid w:val="00060BF6"/>
    <w:rsid w:val="000645BD"/>
    <w:rsid w:val="00077364"/>
    <w:rsid w:val="0008249E"/>
    <w:rsid w:val="00082A83"/>
    <w:rsid w:val="00086E05"/>
    <w:rsid w:val="000929F9"/>
    <w:rsid w:val="00095305"/>
    <w:rsid w:val="000A1536"/>
    <w:rsid w:val="000A2AC1"/>
    <w:rsid w:val="000A4650"/>
    <w:rsid w:val="000C00D9"/>
    <w:rsid w:val="000C7511"/>
    <w:rsid w:val="000D669F"/>
    <w:rsid w:val="000D6D16"/>
    <w:rsid w:val="000D7BD8"/>
    <w:rsid w:val="00102727"/>
    <w:rsid w:val="00102E34"/>
    <w:rsid w:val="00114529"/>
    <w:rsid w:val="001232CC"/>
    <w:rsid w:val="0012618C"/>
    <w:rsid w:val="0013180F"/>
    <w:rsid w:val="0013424D"/>
    <w:rsid w:val="0014225C"/>
    <w:rsid w:val="001477A5"/>
    <w:rsid w:val="00150E24"/>
    <w:rsid w:val="00155C15"/>
    <w:rsid w:val="001601F9"/>
    <w:rsid w:val="00164151"/>
    <w:rsid w:val="001641CB"/>
    <w:rsid w:val="0018135A"/>
    <w:rsid w:val="0018573B"/>
    <w:rsid w:val="0018674A"/>
    <w:rsid w:val="00186A34"/>
    <w:rsid w:val="001878FF"/>
    <w:rsid w:val="0019351E"/>
    <w:rsid w:val="00193F04"/>
    <w:rsid w:val="001A5444"/>
    <w:rsid w:val="001B356A"/>
    <w:rsid w:val="001B4A41"/>
    <w:rsid w:val="001D5563"/>
    <w:rsid w:val="00204385"/>
    <w:rsid w:val="00211D78"/>
    <w:rsid w:val="002160A3"/>
    <w:rsid w:val="00234A04"/>
    <w:rsid w:val="00234A75"/>
    <w:rsid w:val="00243A02"/>
    <w:rsid w:val="00251816"/>
    <w:rsid w:val="002527FD"/>
    <w:rsid w:val="00256802"/>
    <w:rsid w:val="00260287"/>
    <w:rsid w:val="00262124"/>
    <w:rsid w:val="00267308"/>
    <w:rsid w:val="0027188A"/>
    <w:rsid w:val="00280404"/>
    <w:rsid w:val="00281645"/>
    <w:rsid w:val="002941DA"/>
    <w:rsid w:val="002A014E"/>
    <w:rsid w:val="002A0226"/>
    <w:rsid w:val="002A3EAF"/>
    <w:rsid w:val="002A5C2E"/>
    <w:rsid w:val="002B1360"/>
    <w:rsid w:val="002B368F"/>
    <w:rsid w:val="002C30D3"/>
    <w:rsid w:val="002F22D1"/>
    <w:rsid w:val="002F723D"/>
    <w:rsid w:val="002F7FE6"/>
    <w:rsid w:val="00304F75"/>
    <w:rsid w:val="00305673"/>
    <w:rsid w:val="003056D4"/>
    <w:rsid w:val="003061A3"/>
    <w:rsid w:val="00307CA8"/>
    <w:rsid w:val="00307CCB"/>
    <w:rsid w:val="00307E28"/>
    <w:rsid w:val="00311048"/>
    <w:rsid w:val="00311BEC"/>
    <w:rsid w:val="00312C27"/>
    <w:rsid w:val="003211F5"/>
    <w:rsid w:val="00322745"/>
    <w:rsid w:val="003231CD"/>
    <w:rsid w:val="00340B0C"/>
    <w:rsid w:val="0034138E"/>
    <w:rsid w:val="0034144A"/>
    <w:rsid w:val="003443A4"/>
    <w:rsid w:val="00346ACC"/>
    <w:rsid w:val="003550C3"/>
    <w:rsid w:val="003622F9"/>
    <w:rsid w:val="0037204F"/>
    <w:rsid w:val="00393AC7"/>
    <w:rsid w:val="003B0532"/>
    <w:rsid w:val="003B30D4"/>
    <w:rsid w:val="003B45DD"/>
    <w:rsid w:val="003B499F"/>
    <w:rsid w:val="003C2696"/>
    <w:rsid w:val="003D08F9"/>
    <w:rsid w:val="003D7B15"/>
    <w:rsid w:val="003E5901"/>
    <w:rsid w:val="003F0411"/>
    <w:rsid w:val="003F20E9"/>
    <w:rsid w:val="003F3F53"/>
    <w:rsid w:val="003F54A4"/>
    <w:rsid w:val="00415E4A"/>
    <w:rsid w:val="004224DE"/>
    <w:rsid w:val="0042570C"/>
    <w:rsid w:val="004359B3"/>
    <w:rsid w:val="00436FE4"/>
    <w:rsid w:val="004451D2"/>
    <w:rsid w:val="00457815"/>
    <w:rsid w:val="00466256"/>
    <w:rsid w:val="00472DC5"/>
    <w:rsid w:val="00484753"/>
    <w:rsid w:val="00486DA4"/>
    <w:rsid w:val="004A5335"/>
    <w:rsid w:val="004B0429"/>
    <w:rsid w:val="004C191E"/>
    <w:rsid w:val="004C69F3"/>
    <w:rsid w:val="004D1875"/>
    <w:rsid w:val="004D4FA9"/>
    <w:rsid w:val="004D6F06"/>
    <w:rsid w:val="004E288E"/>
    <w:rsid w:val="004E314C"/>
    <w:rsid w:val="004F1A1C"/>
    <w:rsid w:val="004F59CB"/>
    <w:rsid w:val="004F6540"/>
    <w:rsid w:val="00532339"/>
    <w:rsid w:val="0054486A"/>
    <w:rsid w:val="00544B98"/>
    <w:rsid w:val="00554E13"/>
    <w:rsid w:val="00560233"/>
    <w:rsid w:val="00563CA8"/>
    <w:rsid w:val="00574857"/>
    <w:rsid w:val="005802C4"/>
    <w:rsid w:val="00593DB6"/>
    <w:rsid w:val="005A59C9"/>
    <w:rsid w:val="005B32FB"/>
    <w:rsid w:val="005D6B23"/>
    <w:rsid w:val="005E6C40"/>
    <w:rsid w:val="005F7790"/>
    <w:rsid w:val="00606345"/>
    <w:rsid w:val="0060716E"/>
    <w:rsid w:val="00615290"/>
    <w:rsid w:val="0061744A"/>
    <w:rsid w:val="00624EA4"/>
    <w:rsid w:val="00637FC5"/>
    <w:rsid w:val="00643921"/>
    <w:rsid w:val="00645CBA"/>
    <w:rsid w:val="0065394C"/>
    <w:rsid w:val="006615B9"/>
    <w:rsid w:val="0066619B"/>
    <w:rsid w:val="0066675F"/>
    <w:rsid w:val="0068629E"/>
    <w:rsid w:val="0068773F"/>
    <w:rsid w:val="006A3B58"/>
    <w:rsid w:val="006A6186"/>
    <w:rsid w:val="006B3E8D"/>
    <w:rsid w:val="006C167A"/>
    <w:rsid w:val="006C6C57"/>
    <w:rsid w:val="006C71FE"/>
    <w:rsid w:val="006F14C2"/>
    <w:rsid w:val="006F1A35"/>
    <w:rsid w:val="006F7BEB"/>
    <w:rsid w:val="00707499"/>
    <w:rsid w:val="00710044"/>
    <w:rsid w:val="007202EE"/>
    <w:rsid w:val="007243FE"/>
    <w:rsid w:val="00725BB7"/>
    <w:rsid w:val="00730809"/>
    <w:rsid w:val="007346E5"/>
    <w:rsid w:val="007425FF"/>
    <w:rsid w:val="00757ECA"/>
    <w:rsid w:val="00763E88"/>
    <w:rsid w:val="00765080"/>
    <w:rsid w:val="00791B7F"/>
    <w:rsid w:val="00794170"/>
    <w:rsid w:val="007B1283"/>
    <w:rsid w:val="007B176A"/>
    <w:rsid w:val="007B27CD"/>
    <w:rsid w:val="007B3EB6"/>
    <w:rsid w:val="007B41F0"/>
    <w:rsid w:val="007E02BA"/>
    <w:rsid w:val="007E14E9"/>
    <w:rsid w:val="007E7760"/>
    <w:rsid w:val="007F1585"/>
    <w:rsid w:val="007F422F"/>
    <w:rsid w:val="007F5A0F"/>
    <w:rsid w:val="00807A91"/>
    <w:rsid w:val="008148DB"/>
    <w:rsid w:val="008154DC"/>
    <w:rsid w:val="00816D5D"/>
    <w:rsid w:val="00824DFB"/>
    <w:rsid w:val="00833C55"/>
    <w:rsid w:val="00833DFA"/>
    <w:rsid w:val="008360EF"/>
    <w:rsid w:val="008406B4"/>
    <w:rsid w:val="008418EF"/>
    <w:rsid w:val="00853E71"/>
    <w:rsid w:val="0086144B"/>
    <w:rsid w:val="008653AE"/>
    <w:rsid w:val="00871693"/>
    <w:rsid w:val="00877FFA"/>
    <w:rsid w:val="008875F1"/>
    <w:rsid w:val="008A4CFF"/>
    <w:rsid w:val="008C0137"/>
    <w:rsid w:val="008C2D22"/>
    <w:rsid w:val="008D38EF"/>
    <w:rsid w:val="008E18F7"/>
    <w:rsid w:val="008F49B6"/>
    <w:rsid w:val="0090436D"/>
    <w:rsid w:val="00912DAA"/>
    <w:rsid w:val="00913387"/>
    <w:rsid w:val="009145F7"/>
    <w:rsid w:val="00922C11"/>
    <w:rsid w:val="00930806"/>
    <w:rsid w:val="00933F52"/>
    <w:rsid w:val="00950F8C"/>
    <w:rsid w:val="00962C5E"/>
    <w:rsid w:val="009676AC"/>
    <w:rsid w:val="00967BA7"/>
    <w:rsid w:val="0097000C"/>
    <w:rsid w:val="009840A9"/>
    <w:rsid w:val="00985C4D"/>
    <w:rsid w:val="00986270"/>
    <w:rsid w:val="0099279F"/>
    <w:rsid w:val="0099407C"/>
    <w:rsid w:val="009955CF"/>
    <w:rsid w:val="00997F44"/>
    <w:rsid w:val="009A43A1"/>
    <w:rsid w:val="009A78FA"/>
    <w:rsid w:val="009B052D"/>
    <w:rsid w:val="009C23C1"/>
    <w:rsid w:val="009C3CEC"/>
    <w:rsid w:val="009C73E2"/>
    <w:rsid w:val="009D4CA6"/>
    <w:rsid w:val="009E7052"/>
    <w:rsid w:val="009F4692"/>
    <w:rsid w:val="00A03E0D"/>
    <w:rsid w:val="00A05E4B"/>
    <w:rsid w:val="00A07D4F"/>
    <w:rsid w:val="00A10C86"/>
    <w:rsid w:val="00A25BAA"/>
    <w:rsid w:val="00A31309"/>
    <w:rsid w:val="00A3423A"/>
    <w:rsid w:val="00A5461F"/>
    <w:rsid w:val="00A54E0D"/>
    <w:rsid w:val="00A57A84"/>
    <w:rsid w:val="00A63353"/>
    <w:rsid w:val="00A669B5"/>
    <w:rsid w:val="00A742B3"/>
    <w:rsid w:val="00A74445"/>
    <w:rsid w:val="00A82422"/>
    <w:rsid w:val="00A8788A"/>
    <w:rsid w:val="00A901BB"/>
    <w:rsid w:val="00A90A6D"/>
    <w:rsid w:val="00A96D91"/>
    <w:rsid w:val="00AA2587"/>
    <w:rsid w:val="00AA2FD2"/>
    <w:rsid w:val="00AB0BD2"/>
    <w:rsid w:val="00AB1494"/>
    <w:rsid w:val="00AB160A"/>
    <w:rsid w:val="00AD31CD"/>
    <w:rsid w:val="00AF0EF9"/>
    <w:rsid w:val="00AF0F51"/>
    <w:rsid w:val="00AF7EB3"/>
    <w:rsid w:val="00B04370"/>
    <w:rsid w:val="00B048D8"/>
    <w:rsid w:val="00B25316"/>
    <w:rsid w:val="00B25D9D"/>
    <w:rsid w:val="00B42E0E"/>
    <w:rsid w:val="00B4355C"/>
    <w:rsid w:val="00B4446A"/>
    <w:rsid w:val="00B523AE"/>
    <w:rsid w:val="00B5383B"/>
    <w:rsid w:val="00B553E4"/>
    <w:rsid w:val="00B60293"/>
    <w:rsid w:val="00B62938"/>
    <w:rsid w:val="00B649CC"/>
    <w:rsid w:val="00B66DFA"/>
    <w:rsid w:val="00B82DCD"/>
    <w:rsid w:val="00B86DEA"/>
    <w:rsid w:val="00B87A30"/>
    <w:rsid w:val="00B92483"/>
    <w:rsid w:val="00B93DD8"/>
    <w:rsid w:val="00B96E28"/>
    <w:rsid w:val="00B97919"/>
    <w:rsid w:val="00BB16B7"/>
    <w:rsid w:val="00BB186C"/>
    <w:rsid w:val="00BB1C37"/>
    <w:rsid w:val="00BB35C7"/>
    <w:rsid w:val="00BC0B07"/>
    <w:rsid w:val="00BD0F8E"/>
    <w:rsid w:val="00BD7BCF"/>
    <w:rsid w:val="00BE1DFF"/>
    <w:rsid w:val="00BF4E06"/>
    <w:rsid w:val="00C16E94"/>
    <w:rsid w:val="00C17FFC"/>
    <w:rsid w:val="00C317D3"/>
    <w:rsid w:val="00C712F5"/>
    <w:rsid w:val="00C73D49"/>
    <w:rsid w:val="00C73E7A"/>
    <w:rsid w:val="00C91DD1"/>
    <w:rsid w:val="00CA1A4A"/>
    <w:rsid w:val="00CA3AEF"/>
    <w:rsid w:val="00CB4C35"/>
    <w:rsid w:val="00CC4020"/>
    <w:rsid w:val="00CC4E5C"/>
    <w:rsid w:val="00CE78C1"/>
    <w:rsid w:val="00CF15BF"/>
    <w:rsid w:val="00D35CC2"/>
    <w:rsid w:val="00D3769D"/>
    <w:rsid w:val="00D3779A"/>
    <w:rsid w:val="00D472AB"/>
    <w:rsid w:val="00D73E19"/>
    <w:rsid w:val="00D803A6"/>
    <w:rsid w:val="00D82403"/>
    <w:rsid w:val="00DA0DB4"/>
    <w:rsid w:val="00DC10C4"/>
    <w:rsid w:val="00DE07FF"/>
    <w:rsid w:val="00DE23F0"/>
    <w:rsid w:val="00DE4CCB"/>
    <w:rsid w:val="00DF592A"/>
    <w:rsid w:val="00E14741"/>
    <w:rsid w:val="00E45E70"/>
    <w:rsid w:val="00E46F5F"/>
    <w:rsid w:val="00E578EB"/>
    <w:rsid w:val="00E63D24"/>
    <w:rsid w:val="00E67CEC"/>
    <w:rsid w:val="00E90905"/>
    <w:rsid w:val="00EB05F1"/>
    <w:rsid w:val="00EB203C"/>
    <w:rsid w:val="00EB3D6F"/>
    <w:rsid w:val="00EB5DD0"/>
    <w:rsid w:val="00EB62EB"/>
    <w:rsid w:val="00EB6F6A"/>
    <w:rsid w:val="00EC2ADD"/>
    <w:rsid w:val="00EC68F5"/>
    <w:rsid w:val="00ED7E89"/>
    <w:rsid w:val="00EE53F0"/>
    <w:rsid w:val="00F11D20"/>
    <w:rsid w:val="00F12822"/>
    <w:rsid w:val="00F1306B"/>
    <w:rsid w:val="00F21920"/>
    <w:rsid w:val="00F24FF1"/>
    <w:rsid w:val="00F35F02"/>
    <w:rsid w:val="00F37C68"/>
    <w:rsid w:val="00F37F8A"/>
    <w:rsid w:val="00F5513D"/>
    <w:rsid w:val="00F6200D"/>
    <w:rsid w:val="00F64249"/>
    <w:rsid w:val="00F65B4E"/>
    <w:rsid w:val="00F67066"/>
    <w:rsid w:val="00F67F61"/>
    <w:rsid w:val="00F76878"/>
    <w:rsid w:val="00F7799C"/>
    <w:rsid w:val="00F80ACC"/>
    <w:rsid w:val="00F87835"/>
    <w:rsid w:val="00F968FE"/>
    <w:rsid w:val="00F96A35"/>
    <w:rsid w:val="00FA142D"/>
    <w:rsid w:val="00FA38A4"/>
    <w:rsid w:val="00FB428E"/>
    <w:rsid w:val="00FD3CE1"/>
    <w:rsid w:val="00FD6E25"/>
    <w:rsid w:val="00FD7622"/>
    <w:rsid w:val="00FE2AA2"/>
    <w:rsid w:val="00FE50BA"/>
    <w:rsid w:val="00FF09A3"/>
    <w:rsid w:val="00FF248D"/>
    <w:rsid w:val="00FF5810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ABB4DB6"/>
  <w15:chartTrackingRefBased/>
  <w15:docId w15:val="{B942D135-B375-4B8C-9F26-13586A8F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C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32"/>
      <w:lang w:val="et-EE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et-E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544B98"/>
    <w:rPr>
      <w:b/>
      <w:bCs/>
      <w:sz w:val="32"/>
      <w:szCs w:val="24"/>
      <w:lang w:eastAsia="en-US"/>
    </w:rPr>
  </w:style>
  <w:style w:type="table" w:styleId="TableGrid">
    <w:name w:val="Table Grid"/>
    <w:basedOn w:val="TableNormal"/>
    <w:uiPriority w:val="59"/>
    <w:rsid w:val="00CC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E2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406B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0634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06345"/>
    <w:rPr>
      <w:color w:val="605E5C"/>
      <w:shd w:val="clear" w:color="auto" w:fill="E1DFDD"/>
    </w:rPr>
  </w:style>
  <w:style w:type="paragraph" w:customStyle="1" w:styleId="Lahter">
    <w:name w:val="Lahter"/>
    <w:basedOn w:val="Normal"/>
    <w:qFormat/>
    <w:rsid w:val="00B4446A"/>
    <w:pPr>
      <w:framePr w:hSpace="57" w:wrap="around" w:vAnchor="text" w:hAnchor="margin" w:x="-210" w:y="120"/>
      <w:ind w:left="-85"/>
      <w:contextualSpacing/>
      <w:suppressOverlap/>
      <w:jc w:val="center"/>
    </w:pPr>
    <w:rPr>
      <w:rFonts w:ascii="Arial" w:hAnsi="Arial" w:cs="Arial"/>
      <w:sz w:val="15"/>
      <w:szCs w:val="15"/>
      <w:lang w:val="et-EE"/>
    </w:rPr>
  </w:style>
  <w:style w:type="character" w:styleId="PlaceholderText">
    <w:name w:val="Placeholder Text"/>
    <w:basedOn w:val="DefaultParagraphFont"/>
    <w:uiPriority w:val="99"/>
    <w:semiHidden/>
    <w:rsid w:val="0048475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05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E4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E4B"/>
    <w:rPr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FA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wa.com/globalassets/estonia/dokumendid/pusillidete-valmistaja_sertifitseerimislepingu-tuuptingimused-02.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wa.com/ee/et/ettevottest/uldtingimu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9" ma:contentTypeDescription="Create a new document." ma:contentTypeScope="" ma:versionID="48c804b6a2e7e373b948d9647c02d14b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1513bc3b9df0532085892b4d7ffda638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Kustutamise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Kustutamiseks" ma:index="27" nillable="true" ma:displayName="Kustutamiseks" ma:description="Peale märgitud kuupäeva fail/kaust kustutatakse" ma:format="DateOnly" ma:internalName="Kustutamisek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432d61-b074-4ec5-b4dd-c03676211fb0">Approved</_Flow_SignoffStatus>
    <Kustutamiseks xmlns="f4432d61-b074-4ec5-b4dd-c03676211fb0" xsi:nil="true"/>
    <Kinnitaja xmlns="f4432d61-b074-4ec5-b4dd-c03676211fb0">
      <UserInfo>
        <DisplayName>Tõnu Roosaar</DisplayName>
        <AccountId>20</AccountId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Staatus xmlns="f4432d61-b074-4ec5-b4dd-c03676211fb0">true</Staatus>
    <Kehtivusealgus xmlns="f4432d61-b074-4ec5-b4dd-c03676211fb0">2025-11-11T22:00:00+00:00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9E64-A00C-4FFD-A60E-D9C84DE19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26AA-EB21-4A81-A08E-C91EFFC7734D}">
  <ds:schemaRefs>
    <ds:schemaRef ds:uri="http://schemas.microsoft.com/office/2006/metadata/properties"/>
    <ds:schemaRef ds:uri="http://schemas.microsoft.com/office/infopath/2007/PartnerControls"/>
    <ds:schemaRef ds:uri="f4432d61-b074-4ec5-b4dd-c03676211fb0"/>
    <ds:schemaRef ds:uri="517e0320-5f86-4c6d-a831-7ede3e990e71"/>
  </ds:schemaRefs>
</ds:datastoreItem>
</file>

<file path=customXml/itemProps3.xml><?xml version="1.0" encoding="utf-8"?>
<ds:datastoreItem xmlns:ds="http://schemas.openxmlformats.org/officeDocument/2006/customXml" ds:itemID="{DB9FECC0-10D5-435E-BBAF-6859C1CB6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68A4A-B0D7-4C74-A870-E0F51261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797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A O T L U S</vt:lpstr>
    </vt:vector>
  </TitlesOfParts>
  <Company>Tehnokontrollikeskus OÜ</Company>
  <LinksUpToDate>false</LinksUpToDate>
  <CharactersWithSpaces>5415</CharactersWithSpaces>
  <SharedDoc>false</SharedDoc>
  <HLinks>
    <vt:vector size="12" baseType="variant">
      <vt:variant>
        <vt:i4>7012404</vt:i4>
      </vt:variant>
      <vt:variant>
        <vt:i4>73</vt:i4>
      </vt:variant>
      <vt:variant>
        <vt:i4>0</vt:i4>
      </vt:variant>
      <vt:variant>
        <vt:i4>5</vt:i4>
      </vt:variant>
      <vt:variant>
        <vt:lpwstr>https://www.inspecta.com/PageFiles/36069/VHI028_Keevitusprotseduuride lepingu t%C3%BC%C3%BCptingimused_02.pdf?epslanguage=et</vt:lpwstr>
      </vt:variant>
      <vt:variant>
        <vt:lpwstr/>
      </vt:variant>
      <vt:variant>
        <vt:i4>3014704</vt:i4>
      </vt:variant>
      <vt:variant>
        <vt:i4>70</vt:i4>
      </vt:variant>
      <vt:variant>
        <vt:i4>0</vt:i4>
      </vt:variant>
      <vt:variant>
        <vt:i4>5</vt:i4>
      </vt:variant>
      <vt:variant>
        <vt:lpwstr>https://www.inspecta.com/PageFiles/36069/VHI027_Keevitamise sertifitseerimislepingu t%C3%BC%C3%BCptingimused_09.17.pdf?epslanguage=et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A O T L U S</dc:title>
  <dc:subject/>
  <dc:creator>monika</dc:creator>
  <cp:keywords/>
  <cp:lastModifiedBy>Kristiine Kikas</cp:lastModifiedBy>
  <cp:revision>18</cp:revision>
  <cp:lastPrinted>2021-12-22T13:57:00Z</cp:lastPrinted>
  <dcterms:created xsi:type="dcterms:W3CDTF">2025-11-12T07:22:00Z</dcterms:created>
  <dcterms:modified xsi:type="dcterms:W3CDTF">2026-01-29T10:40:00Z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2023-01-25T10:43:13Z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79bdc7bf-0c44-41e6-91e7-cfb78d5868f1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MediaServiceImageTags">
    <vt:lpwstr/>
  </property>
</Properties>
</file>