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202D3" w14:textId="6EAFE1E3" w:rsidR="007369C8" w:rsidRPr="006C0D2F" w:rsidRDefault="007369C8">
      <w:pPr>
        <w:rPr>
          <w:rFonts w:ascii="Univers" w:hAnsi="Univers"/>
          <w:b/>
          <w:bCs/>
          <w:color w:val="000000" w:themeColor="text1"/>
        </w:rPr>
      </w:pPr>
      <w:r w:rsidRPr="006C0D2F">
        <w:rPr>
          <w:rFonts w:ascii="Univers" w:hAnsi="Univers"/>
          <w:b/>
          <w:bCs/>
          <w:color w:val="000000" w:themeColor="text1"/>
        </w:rPr>
        <w:t>Job Title</w:t>
      </w:r>
      <w:r w:rsidR="00BD3AA1" w:rsidRPr="006C0D2F">
        <w:rPr>
          <w:rFonts w:ascii="Univers" w:hAnsi="Univers"/>
          <w:b/>
          <w:bCs/>
          <w:color w:val="000000" w:themeColor="text1"/>
        </w:rPr>
        <w:t xml:space="preserve"> –</w:t>
      </w:r>
      <w:r w:rsidR="00575111" w:rsidRPr="006C0D2F">
        <w:rPr>
          <w:rFonts w:ascii="Univers" w:hAnsi="Univers"/>
          <w:b/>
          <w:bCs/>
          <w:color w:val="000000" w:themeColor="text1"/>
        </w:rPr>
        <w:t xml:space="preserve"> </w:t>
      </w:r>
      <w:r w:rsidR="00997040">
        <w:rPr>
          <w:rFonts w:ascii="Univers" w:hAnsi="Univers"/>
          <w:b/>
          <w:bCs/>
          <w:color w:val="000000" w:themeColor="text1"/>
        </w:rPr>
        <w:t>Electrical Test Technician</w:t>
      </w:r>
      <w:r w:rsidR="00BD3AA1" w:rsidRPr="006C0D2F">
        <w:rPr>
          <w:rFonts w:ascii="Univers" w:hAnsi="Univers"/>
          <w:b/>
          <w:bCs/>
          <w:color w:val="000000" w:themeColor="text1"/>
        </w:rPr>
        <w:br/>
        <w:t>Business Unit –</w:t>
      </w:r>
      <w:r w:rsidR="009C778F">
        <w:rPr>
          <w:rFonts w:ascii="Univers" w:hAnsi="Univers"/>
          <w:b/>
          <w:bCs/>
          <w:color w:val="000000" w:themeColor="text1"/>
        </w:rPr>
        <w:t xml:space="preserve"> </w:t>
      </w:r>
      <w:r w:rsidR="006C0D2F" w:rsidRPr="006C0D2F">
        <w:rPr>
          <w:rFonts w:ascii="Univers" w:hAnsi="Univers"/>
          <w:b/>
          <w:bCs/>
          <w:color w:val="000000" w:themeColor="text1"/>
        </w:rPr>
        <w:t>Kiwa Electrical Compliance</w:t>
      </w:r>
      <w:r w:rsidR="006C0D2F" w:rsidRPr="006C0D2F">
        <w:rPr>
          <w:rFonts w:ascii="Univers" w:hAnsi="Univers"/>
          <w:b/>
          <w:bCs/>
          <w:color w:val="000000" w:themeColor="text1"/>
        </w:rPr>
        <w:tab/>
      </w:r>
      <w:r w:rsidRPr="006C0D2F">
        <w:rPr>
          <w:rFonts w:ascii="Univers" w:hAnsi="Univers"/>
          <w:b/>
          <w:bCs/>
          <w:color w:val="000000" w:themeColor="text1"/>
        </w:rPr>
        <w:br/>
        <w:t xml:space="preserve">Location </w:t>
      </w:r>
      <w:r w:rsidR="00575111" w:rsidRPr="006C0D2F">
        <w:rPr>
          <w:rFonts w:ascii="Univers" w:hAnsi="Univers"/>
          <w:b/>
          <w:bCs/>
          <w:color w:val="000000" w:themeColor="text1"/>
        </w:rPr>
        <w:t>–</w:t>
      </w:r>
      <w:r w:rsidR="00BD3AA1" w:rsidRPr="006C0D2F">
        <w:rPr>
          <w:rFonts w:ascii="Univers" w:hAnsi="Univers"/>
          <w:b/>
          <w:bCs/>
          <w:color w:val="000000" w:themeColor="text1"/>
        </w:rPr>
        <w:t xml:space="preserve"> </w:t>
      </w:r>
      <w:r w:rsidR="006C0D2F" w:rsidRPr="006C0D2F">
        <w:rPr>
          <w:rFonts w:ascii="Univers" w:hAnsi="Univers"/>
          <w:b/>
          <w:bCs/>
          <w:color w:val="000000" w:themeColor="text1"/>
        </w:rPr>
        <w:t>Blackwood, NP12 2DG</w:t>
      </w:r>
    </w:p>
    <w:p w14:paraId="13C520C9" w14:textId="7A41B509" w:rsidR="00E93423" w:rsidRPr="006C0D2F" w:rsidRDefault="007369C8" w:rsidP="00E93423">
      <w:pPr>
        <w:rPr>
          <w:rFonts w:ascii="Univers" w:hAnsi="Univers"/>
          <w:color w:val="000000" w:themeColor="text1"/>
        </w:rPr>
      </w:pPr>
      <w:r w:rsidRPr="006C0D2F">
        <w:rPr>
          <w:rFonts w:ascii="Univers" w:hAnsi="Univers"/>
          <w:b/>
          <w:bCs/>
          <w:i/>
          <w:iCs/>
          <w:color w:val="000000" w:themeColor="text1"/>
        </w:rPr>
        <w:t>Who are we?</w:t>
      </w:r>
      <w:r w:rsidRPr="006C0D2F">
        <w:rPr>
          <w:rFonts w:ascii="Univers" w:hAnsi="Univers"/>
          <w:i/>
          <w:iCs/>
          <w:color w:val="000000" w:themeColor="text1"/>
        </w:rPr>
        <w:t xml:space="preserve"> </w:t>
      </w:r>
      <w:r w:rsidR="00E93423" w:rsidRPr="006C0D2F">
        <w:rPr>
          <w:rFonts w:ascii="Univers" w:hAnsi="Univers"/>
          <w:color w:val="000000" w:themeColor="text1"/>
        </w:rPr>
        <w:t>Kiwa! A global top 20 Testing Inspection and Certification (TIC) organisation.</w:t>
      </w:r>
    </w:p>
    <w:p w14:paraId="2FD35D0E" w14:textId="77777777" w:rsidR="006C0D2F" w:rsidRPr="006C0D2F" w:rsidRDefault="006C0D2F" w:rsidP="006C0D2F">
      <w:pPr>
        <w:rPr>
          <w:rFonts w:ascii="Univers" w:hAnsi="Univers"/>
          <w:color w:val="000000" w:themeColor="text1"/>
          <w:lang w:val="en"/>
        </w:rPr>
      </w:pPr>
      <w:r w:rsidRPr="006C0D2F">
        <w:rPr>
          <w:rFonts w:ascii="Univers" w:hAnsi="Univers"/>
          <w:color w:val="000000" w:themeColor="text1"/>
          <w:lang w:val="en"/>
        </w:rPr>
        <w:t xml:space="preserve">Active in industries from Electrical Testing, energy, to food, water, to consumer products to construction. With expert knowledge in these areas, we have Consultancy services </w:t>
      </w:r>
      <w:r w:rsidRPr="006C0D2F">
        <w:rPr>
          <w:rFonts w:ascii="Univers" w:hAnsi="Univers"/>
          <w:color w:val="000000" w:themeColor="text1"/>
        </w:rPr>
        <w:t>specialising</w:t>
      </w:r>
      <w:r w:rsidRPr="006C0D2F">
        <w:rPr>
          <w:rFonts w:ascii="Univers" w:hAnsi="Univers"/>
          <w:color w:val="000000" w:themeColor="text1"/>
          <w:lang w:val="en"/>
        </w:rPr>
        <w:t xml:space="preserve"> in Energy Construction and in the Agri-food arena. </w:t>
      </w:r>
    </w:p>
    <w:p w14:paraId="5AA59C74" w14:textId="77777777" w:rsidR="006C0D2F" w:rsidRPr="006C0D2F" w:rsidRDefault="006C0D2F" w:rsidP="006C0D2F">
      <w:pPr>
        <w:rPr>
          <w:rFonts w:ascii="Univers" w:hAnsi="Univers"/>
          <w:color w:val="000000" w:themeColor="text1"/>
          <w:lang w:val="en"/>
        </w:rPr>
      </w:pPr>
      <w:r w:rsidRPr="006C0D2F">
        <w:rPr>
          <w:rFonts w:ascii="Univers" w:hAnsi="Univers"/>
          <w:color w:val="000000" w:themeColor="text1"/>
          <w:lang w:val="en"/>
        </w:rPr>
        <w:t xml:space="preserve">About this business unit  </w:t>
      </w:r>
      <w:sdt>
        <w:sdtPr>
          <w:rPr>
            <w:rFonts w:ascii="Univers" w:hAnsi="Univers"/>
            <w:color w:val="000000" w:themeColor="text1"/>
            <w:lang w:val="en"/>
          </w:rPr>
          <w:id w:val="-585300627"/>
          <w:placeholder>
            <w:docPart w:val="BDC25AEEBB2644689E5005335B8C5736"/>
          </w:placeholder>
          <w:comboBox>
            <w:listItem w:value="Choose an item."/>
            <w:listItem w:displayText="Kiwa Watertec - Testing and certification for water products, including KUKreg4, WRAS, TMV type2/3 and G3 approvals." w:value="Kiwa Watertec - Testing and certification for water products, including KUKreg4, WRAS, TMV type2/3 and G3 approvals."/>
            <w:listItem w:displayText="Kiwa Agri Food - Certification, training and pest consultancy services across Agrifood industries and supply chain" w:value="Kiwa Agri Food - Certification, training and pest consultancy services across Agrifood industries and supply chain"/>
            <w:listItem w:displayText="Kiwa CMT - Construction materials testing and consultancy covering environmental, geotechnical and structural aspects of construction" w:value="Kiwa CMT - Construction materials testing and consultancy covering environmental, geotechnical and structural aspects of construction"/>
            <w:listItem w:displayText="Kiwa Building Products - Full range of testing, inspection and Agrément services to construction materials manufacturers and System Designers." w:value="Kiwa Building Products - Full range of testing, inspection and Agrément services to construction materials manufacturers and System Designers."/>
            <w:listItem w:displayText="PCS - Global Market Access for Radio, Telecom and ITE equipment" w:value="PCS - Global Market Access for Radio, Telecom and ITE equipment"/>
            <w:listItem w:displayText="Kiwa Gastec - Consultancy, testing and training services in the fields of fuel, energy carbon and heating appliances." w:value="Kiwa Gastec - Consultancy, testing and training services in the fields of fuel, energy carbon and heating appliances."/>
            <w:listItem w:displayText="Kiwa Electrical Compliance - EMC, EMF and Electrical Safety Testing as well as Ingress Protection and Global Market Access services. " w:value="Kiwa Electrical Compliance - EMC, EMF and Electrical Safety Testing as well as Ingress Protection and Global Market Access services. "/>
            <w:listItem w:displayText="Acheta - The Pest Consultancy arm of Kiwa Agri Food - Certification, training and pest consultancy services across Agrifood industries and supply chain" w:value="Acheta - The Pest Consultancy arm of Kiwa Agri Food - Certification, training and pest consultancy services across Agrifood industries and supply chain"/>
          </w:comboBox>
        </w:sdtPr>
        <w:sdtEndPr/>
        <w:sdtContent>
          <w:r w:rsidRPr="006C0D2F">
            <w:rPr>
              <w:rFonts w:ascii="Univers" w:hAnsi="Univers"/>
              <w:color w:val="000000" w:themeColor="text1"/>
              <w:lang w:val="en"/>
            </w:rPr>
            <w:t xml:space="preserve">Kiwa Electrical Compliance - EMC, EMF and Electrical Safety Testing as well as Ingress Protection and Global Market Access services. </w:t>
          </w:r>
        </w:sdtContent>
      </w:sdt>
    </w:p>
    <w:p w14:paraId="33CCBAD7" w14:textId="77777777" w:rsidR="006C0D2F" w:rsidRPr="006C0D2F" w:rsidRDefault="00926E96" w:rsidP="006C0D2F">
      <w:pPr>
        <w:rPr>
          <w:rFonts w:ascii="Univers" w:hAnsi="Univers"/>
          <w:color w:val="000000" w:themeColor="text1"/>
          <w:lang w:val="en"/>
        </w:rPr>
      </w:pPr>
      <w:r w:rsidRPr="006C0D2F">
        <w:rPr>
          <w:rFonts w:ascii="Univers" w:hAnsi="Univers"/>
          <w:b/>
          <w:bCs/>
          <w:i/>
          <w:iCs/>
          <w:color w:val="000000" w:themeColor="text1"/>
        </w:rPr>
        <w:t>Help us grow, we are recruiting!</w:t>
      </w:r>
      <w:r w:rsidR="007369C8" w:rsidRPr="006C0D2F">
        <w:rPr>
          <w:rFonts w:ascii="Univers" w:hAnsi="Univers"/>
          <w:b/>
          <w:bCs/>
          <w:i/>
          <w:iCs/>
          <w:color w:val="000000" w:themeColor="text1"/>
        </w:rPr>
        <w:t xml:space="preserve"> </w:t>
      </w:r>
      <w:r w:rsidR="006C0D2F" w:rsidRPr="006C0D2F">
        <w:rPr>
          <w:rFonts w:ascii="Univers" w:hAnsi="Univers"/>
          <w:color w:val="000000" w:themeColor="text1"/>
          <w:lang w:val="en"/>
        </w:rPr>
        <w:t>Due to our recent investment on our state-of-the-art Safety and ingress protection laboratory, high increase in volume of safety projects and our recent application for delivering certification for Global market access (CBTL) we are looking to bring on board a Compliance Technician/Engineer. This exciting role will further support development and implementation of our UKAS accredited Safety and EMC laboratory.</w:t>
      </w:r>
    </w:p>
    <w:p w14:paraId="3C294FA6" w14:textId="62C33376" w:rsidR="005140AB" w:rsidRPr="006C0D2F" w:rsidRDefault="006C0D2F">
      <w:pPr>
        <w:rPr>
          <w:rFonts w:ascii="Univers" w:hAnsi="Univers"/>
          <w:color w:val="000000" w:themeColor="text1"/>
          <w:lang w:val="en"/>
        </w:rPr>
      </w:pPr>
      <w:r w:rsidRPr="006C0D2F">
        <w:rPr>
          <w:rFonts w:ascii="Univers" w:hAnsi="Univers"/>
          <w:color w:val="000000" w:themeColor="text1"/>
          <w:lang w:val="en"/>
        </w:rPr>
        <w:t>This is an exciting opportunity for the right candidate to expand their electrical product knowledge to progress their career within the test, inspection and certification industry.</w:t>
      </w:r>
    </w:p>
    <w:p w14:paraId="659F0E53" w14:textId="3307DC0C" w:rsidR="00BD3AA1" w:rsidRPr="006C0D2F" w:rsidRDefault="00201B77" w:rsidP="00BD3AA1">
      <w:pPr>
        <w:rPr>
          <w:rFonts w:ascii="Univers" w:hAnsi="Univers"/>
          <w:b/>
          <w:bCs/>
          <w:i/>
          <w:iCs/>
          <w:color w:val="000000" w:themeColor="text1"/>
        </w:rPr>
      </w:pPr>
      <w:r w:rsidRPr="006C0D2F">
        <w:rPr>
          <w:rFonts w:ascii="Univers" w:hAnsi="Univers"/>
          <w:b/>
          <w:bCs/>
          <w:i/>
          <w:iCs/>
          <w:color w:val="000000" w:themeColor="text1"/>
        </w:rPr>
        <w:t>What will the role include?</w:t>
      </w:r>
    </w:p>
    <w:p w14:paraId="71C10BBC" w14:textId="77777777" w:rsidR="006C0D2F" w:rsidRPr="006C0D2F" w:rsidRDefault="006C0D2F" w:rsidP="006C0D2F">
      <w:pPr>
        <w:pStyle w:val="ListParagraph"/>
        <w:numPr>
          <w:ilvl w:val="0"/>
          <w:numId w:val="5"/>
        </w:numPr>
        <w:spacing w:after="0" w:line="240" w:lineRule="auto"/>
        <w:contextualSpacing w:val="0"/>
        <w:rPr>
          <w:rFonts w:ascii="Univers" w:hAnsi="Univers"/>
          <w:color w:val="000000" w:themeColor="text1"/>
          <w:lang w:val="en"/>
        </w:rPr>
      </w:pPr>
      <w:r w:rsidRPr="006C0D2F">
        <w:rPr>
          <w:rFonts w:ascii="Univers" w:hAnsi="Univers"/>
          <w:color w:val="000000" w:themeColor="text1"/>
          <w:lang w:val="en"/>
        </w:rPr>
        <w:t>Conduct safety testing to relevant safety test standards in line with ISO 17025 and the QMS.</w:t>
      </w:r>
    </w:p>
    <w:p w14:paraId="15EC2EB9" w14:textId="77777777" w:rsidR="006C0D2F" w:rsidRPr="006C0D2F" w:rsidRDefault="006C0D2F" w:rsidP="006C0D2F">
      <w:pPr>
        <w:pStyle w:val="ListParagraph"/>
        <w:numPr>
          <w:ilvl w:val="0"/>
          <w:numId w:val="5"/>
        </w:numPr>
        <w:spacing w:after="0" w:line="240" w:lineRule="auto"/>
        <w:contextualSpacing w:val="0"/>
        <w:rPr>
          <w:rFonts w:ascii="Univers" w:hAnsi="Univers"/>
          <w:color w:val="000000" w:themeColor="text1"/>
          <w:lang w:val="en"/>
        </w:rPr>
      </w:pPr>
      <w:r w:rsidRPr="006C0D2F">
        <w:rPr>
          <w:rFonts w:ascii="Univers" w:hAnsi="Univers"/>
          <w:color w:val="000000" w:themeColor="text1"/>
          <w:lang w:val="en"/>
        </w:rPr>
        <w:t>Maintain ownership of projects and reports test results to clients in a timely manner.</w:t>
      </w:r>
    </w:p>
    <w:p w14:paraId="20C939C3" w14:textId="77777777" w:rsidR="006C0D2F" w:rsidRPr="006C0D2F" w:rsidRDefault="006C0D2F" w:rsidP="006C0D2F">
      <w:pPr>
        <w:pStyle w:val="ListParagraph"/>
        <w:numPr>
          <w:ilvl w:val="0"/>
          <w:numId w:val="5"/>
        </w:numPr>
        <w:spacing w:after="0" w:line="240" w:lineRule="auto"/>
        <w:contextualSpacing w:val="0"/>
        <w:rPr>
          <w:rFonts w:ascii="Univers" w:hAnsi="Univers"/>
          <w:color w:val="000000" w:themeColor="text1"/>
          <w:lang w:val="en"/>
        </w:rPr>
      </w:pPr>
      <w:r w:rsidRPr="006C0D2F">
        <w:rPr>
          <w:rFonts w:ascii="Univers" w:hAnsi="Univers"/>
          <w:color w:val="000000" w:themeColor="text1"/>
          <w:lang w:val="en"/>
        </w:rPr>
        <w:t>Liaise and communicate with clients throughout the project.</w:t>
      </w:r>
    </w:p>
    <w:p w14:paraId="62B9BD69" w14:textId="77777777" w:rsidR="006C0D2F" w:rsidRPr="006C0D2F" w:rsidRDefault="006C0D2F" w:rsidP="006C0D2F">
      <w:pPr>
        <w:pStyle w:val="ListParagraph"/>
        <w:numPr>
          <w:ilvl w:val="0"/>
          <w:numId w:val="5"/>
        </w:numPr>
        <w:spacing w:after="0" w:line="240" w:lineRule="auto"/>
        <w:contextualSpacing w:val="0"/>
        <w:rPr>
          <w:rFonts w:ascii="Univers" w:hAnsi="Univers"/>
          <w:color w:val="000000" w:themeColor="text1"/>
          <w:lang w:val="en"/>
        </w:rPr>
      </w:pPr>
      <w:r w:rsidRPr="006C0D2F">
        <w:rPr>
          <w:rFonts w:ascii="Univers" w:hAnsi="Univers"/>
          <w:color w:val="000000" w:themeColor="text1"/>
          <w:lang w:val="en"/>
        </w:rPr>
        <w:t xml:space="preserve">Assist and support the business managers to ensure the laboratory maintains compliance to ISO 17025 and the QMS. </w:t>
      </w:r>
    </w:p>
    <w:p w14:paraId="0AA4619B" w14:textId="77777777" w:rsidR="006C0D2F" w:rsidRPr="006C0D2F" w:rsidRDefault="006C0D2F" w:rsidP="006C0D2F">
      <w:pPr>
        <w:pStyle w:val="ListParagraph"/>
        <w:numPr>
          <w:ilvl w:val="0"/>
          <w:numId w:val="5"/>
        </w:numPr>
        <w:spacing w:after="0" w:line="240" w:lineRule="auto"/>
        <w:contextualSpacing w:val="0"/>
        <w:rPr>
          <w:rFonts w:ascii="Univers" w:hAnsi="Univers"/>
          <w:color w:val="000000" w:themeColor="text1"/>
          <w:lang w:val="en"/>
        </w:rPr>
      </w:pPr>
      <w:r w:rsidRPr="006C0D2F">
        <w:rPr>
          <w:rFonts w:ascii="Univers" w:hAnsi="Univers"/>
          <w:color w:val="000000" w:themeColor="text1"/>
          <w:lang w:val="en"/>
        </w:rPr>
        <w:t>Assist and support the EMC test laboratory and perform EMC testing when necessary.</w:t>
      </w:r>
    </w:p>
    <w:p w14:paraId="5F411F78" w14:textId="77777777" w:rsidR="006C0D2F" w:rsidRPr="006C0D2F" w:rsidRDefault="006C0D2F" w:rsidP="006C0D2F">
      <w:pPr>
        <w:pStyle w:val="ListParagraph"/>
        <w:numPr>
          <w:ilvl w:val="0"/>
          <w:numId w:val="5"/>
        </w:numPr>
        <w:spacing w:after="0" w:line="240" w:lineRule="auto"/>
        <w:contextualSpacing w:val="0"/>
        <w:rPr>
          <w:rFonts w:ascii="Univers" w:hAnsi="Univers"/>
          <w:color w:val="000000" w:themeColor="text1"/>
          <w:lang w:val="en"/>
        </w:rPr>
      </w:pPr>
      <w:r w:rsidRPr="006C0D2F">
        <w:rPr>
          <w:rFonts w:ascii="Univers" w:hAnsi="Univers"/>
          <w:color w:val="000000" w:themeColor="text1"/>
          <w:lang w:val="en"/>
        </w:rPr>
        <w:t>Perform any other duties as required by the business.</w:t>
      </w:r>
    </w:p>
    <w:p w14:paraId="2A35B95D" w14:textId="77777777" w:rsidR="006C0D2F" w:rsidRPr="006C0D2F" w:rsidRDefault="006C0D2F" w:rsidP="00BD3AA1">
      <w:pPr>
        <w:rPr>
          <w:rFonts w:ascii="Univers" w:hAnsi="Univers"/>
          <w:b/>
          <w:bCs/>
          <w:i/>
          <w:iCs/>
          <w:color w:val="000000" w:themeColor="text1"/>
        </w:rPr>
      </w:pPr>
    </w:p>
    <w:p w14:paraId="0A46AFEF" w14:textId="15BDB782" w:rsidR="00100531" w:rsidRPr="006C0D2F" w:rsidRDefault="00100531" w:rsidP="00BD3AA1">
      <w:pPr>
        <w:rPr>
          <w:rFonts w:ascii="Univers" w:hAnsi="Univers"/>
          <w:b/>
          <w:bCs/>
          <w:i/>
          <w:iCs/>
          <w:color w:val="000000" w:themeColor="text1"/>
        </w:rPr>
      </w:pPr>
      <w:r w:rsidRPr="006C0D2F">
        <w:rPr>
          <w:rFonts w:ascii="Univers" w:hAnsi="Univers"/>
          <w:b/>
          <w:bCs/>
          <w:i/>
          <w:iCs/>
          <w:color w:val="000000" w:themeColor="text1"/>
        </w:rPr>
        <w:t xml:space="preserve">Do you have what is takes? </w:t>
      </w:r>
    </w:p>
    <w:p w14:paraId="6B938344" w14:textId="77777777" w:rsidR="00997040" w:rsidRPr="00997040" w:rsidRDefault="00997040" w:rsidP="00997040">
      <w:pPr>
        <w:pStyle w:val="ListParagraph"/>
        <w:numPr>
          <w:ilvl w:val="0"/>
          <w:numId w:val="6"/>
        </w:numPr>
        <w:spacing w:after="0" w:line="240" w:lineRule="auto"/>
        <w:contextualSpacing w:val="0"/>
        <w:rPr>
          <w:rFonts w:ascii="Univers" w:eastAsia="Times New Roman" w:hAnsi="Univers"/>
        </w:rPr>
      </w:pPr>
      <w:r w:rsidRPr="00997040">
        <w:rPr>
          <w:rFonts w:ascii="Univers" w:eastAsia="Times New Roman" w:hAnsi="Univers"/>
        </w:rPr>
        <w:t>Relevant experience on electrical safety testing, working on an accredited laboratory (training will be provided for the right candidate).</w:t>
      </w:r>
    </w:p>
    <w:p w14:paraId="6F0B273F" w14:textId="77777777" w:rsidR="006C0D2F" w:rsidRPr="006C0D2F" w:rsidRDefault="006C0D2F" w:rsidP="006C0D2F">
      <w:pPr>
        <w:pStyle w:val="ListParagraph"/>
        <w:numPr>
          <w:ilvl w:val="0"/>
          <w:numId w:val="6"/>
        </w:numPr>
        <w:pBdr>
          <w:left w:val="none" w:sz="0" w:space="13" w:color="auto"/>
        </w:pBdr>
        <w:spacing w:after="100" w:afterAutospacing="1" w:line="240" w:lineRule="auto"/>
        <w:contextualSpacing w:val="0"/>
        <w:jc w:val="both"/>
        <w:rPr>
          <w:rFonts w:ascii="Univers" w:hAnsi="Univers"/>
          <w:color w:val="000000" w:themeColor="text1"/>
          <w:lang w:val="en"/>
        </w:rPr>
      </w:pPr>
      <w:r w:rsidRPr="006C0D2F">
        <w:rPr>
          <w:rFonts w:ascii="Univers" w:hAnsi="Univers"/>
          <w:color w:val="000000" w:themeColor="text1"/>
          <w:lang w:val="en"/>
        </w:rPr>
        <w:t>Excellent planning and organizational skills</w:t>
      </w:r>
      <w:r w:rsidRPr="006C0D2F">
        <w:rPr>
          <w:rFonts w:ascii="Univers" w:hAnsi="Univers"/>
          <w:color w:val="000000" w:themeColor="text1"/>
          <w:lang w:val="en"/>
        </w:rPr>
        <w:tab/>
      </w:r>
    </w:p>
    <w:p w14:paraId="19ED7DF8" w14:textId="77777777" w:rsidR="006C0D2F" w:rsidRPr="006C0D2F" w:rsidRDefault="006C0D2F" w:rsidP="006C0D2F">
      <w:pPr>
        <w:pStyle w:val="ListParagraph"/>
        <w:numPr>
          <w:ilvl w:val="0"/>
          <w:numId w:val="6"/>
        </w:numPr>
        <w:pBdr>
          <w:left w:val="none" w:sz="0" w:space="13" w:color="auto"/>
        </w:pBdr>
        <w:spacing w:after="100" w:afterAutospacing="1" w:line="240" w:lineRule="auto"/>
        <w:contextualSpacing w:val="0"/>
        <w:jc w:val="both"/>
        <w:rPr>
          <w:rFonts w:ascii="Univers" w:hAnsi="Univers"/>
          <w:color w:val="000000" w:themeColor="text1"/>
          <w:lang w:val="en"/>
        </w:rPr>
      </w:pPr>
      <w:r w:rsidRPr="006C0D2F">
        <w:rPr>
          <w:rFonts w:ascii="Univers" w:hAnsi="Univers"/>
          <w:color w:val="000000" w:themeColor="text1"/>
          <w:lang w:val="en"/>
        </w:rPr>
        <w:t>Ability to work and reach targets set independently (Self Starting)</w:t>
      </w:r>
      <w:r w:rsidRPr="006C0D2F">
        <w:rPr>
          <w:rFonts w:ascii="Univers" w:hAnsi="Univers"/>
          <w:color w:val="000000" w:themeColor="text1"/>
          <w:lang w:val="en"/>
        </w:rPr>
        <w:tab/>
      </w:r>
    </w:p>
    <w:p w14:paraId="47066417" w14:textId="77777777" w:rsidR="006C0D2F" w:rsidRPr="006C0D2F" w:rsidRDefault="006C0D2F" w:rsidP="006C0D2F">
      <w:pPr>
        <w:pStyle w:val="ListParagraph"/>
        <w:numPr>
          <w:ilvl w:val="0"/>
          <w:numId w:val="6"/>
        </w:numPr>
        <w:pBdr>
          <w:left w:val="none" w:sz="0" w:space="13" w:color="auto"/>
        </w:pBdr>
        <w:spacing w:after="100" w:afterAutospacing="1" w:line="240" w:lineRule="auto"/>
        <w:contextualSpacing w:val="0"/>
        <w:jc w:val="both"/>
        <w:rPr>
          <w:rFonts w:ascii="Univers" w:hAnsi="Univers"/>
          <w:color w:val="000000" w:themeColor="text1"/>
          <w:lang w:val="en"/>
        </w:rPr>
      </w:pPr>
      <w:r w:rsidRPr="006C0D2F">
        <w:rPr>
          <w:rFonts w:ascii="Univers" w:hAnsi="Univers"/>
          <w:color w:val="000000" w:themeColor="text1"/>
          <w:lang w:val="en"/>
        </w:rPr>
        <w:t>The ability to work cohesively with all stakeholders for a mutual outcome</w:t>
      </w:r>
      <w:r w:rsidRPr="006C0D2F">
        <w:rPr>
          <w:rFonts w:ascii="Univers" w:hAnsi="Univers"/>
          <w:color w:val="000000" w:themeColor="text1"/>
          <w:lang w:val="en"/>
        </w:rPr>
        <w:tab/>
      </w:r>
    </w:p>
    <w:p w14:paraId="7DE00387" w14:textId="77777777" w:rsidR="006C0D2F" w:rsidRPr="006C0D2F" w:rsidRDefault="006C0D2F" w:rsidP="006C0D2F">
      <w:pPr>
        <w:pStyle w:val="ListParagraph"/>
        <w:numPr>
          <w:ilvl w:val="0"/>
          <w:numId w:val="6"/>
        </w:numPr>
        <w:pBdr>
          <w:left w:val="none" w:sz="0" w:space="13" w:color="auto"/>
        </w:pBdr>
        <w:spacing w:after="100" w:afterAutospacing="1" w:line="240" w:lineRule="auto"/>
        <w:contextualSpacing w:val="0"/>
        <w:jc w:val="both"/>
        <w:rPr>
          <w:rFonts w:ascii="Univers" w:hAnsi="Univers"/>
          <w:color w:val="000000" w:themeColor="text1"/>
          <w:lang w:val="en"/>
        </w:rPr>
      </w:pPr>
      <w:r w:rsidRPr="006C0D2F">
        <w:rPr>
          <w:rFonts w:ascii="Univers" w:hAnsi="Univers"/>
          <w:color w:val="000000" w:themeColor="text1"/>
          <w:lang w:val="en"/>
        </w:rPr>
        <w:t>Proven experience in delivering excellent customer service</w:t>
      </w:r>
    </w:p>
    <w:p w14:paraId="589F7115" w14:textId="77777777" w:rsidR="006C0D2F" w:rsidRPr="006C0D2F" w:rsidRDefault="006C0D2F" w:rsidP="006C0D2F">
      <w:pPr>
        <w:pStyle w:val="ListParagraph"/>
        <w:numPr>
          <w:ilvl w:val="0"/>
          <w:numId w:val="6"/>
        </w:numPr>
        <w:pBdr>
          <w:left w:val="none" w:sz="0" w:space="13" w:color="auto"/>
        </w:pBdr>
        <w:spacing w:after="100" w:afterAutospacing="1" w:line="240" w:lineRule="auto"/>
        <w:contextualSpacing w:val="0"/>
        <w:jc w:val="both"/>
        <w:rPr>
          <w:rFonts w:ascii="Univers" w:hAnsi="Univers"/>
          <w:color w:val="000000" w:themeColor="text1"/>
          <w:lang w:val="en"/>
        </w:rPr>
      </w:pPr>
      <w:r w:rsidRPr="006C0D2F">
        <w:rPr>
          <w:rFonts w:ascii="Univers" w:hAnsi="Univers"/>
          <w:color w:val="000000" w:themeColor="text1"/>
          <w:lang w:val="en"/>
        </w:rPr>
        <w:t xml:space="preserve">Willingness to travel occasionally if and when </w:t>
      </w:r>
      <w:proofErr w:type="gramStart"/>
      <w:r w:rsidRPr="006C0D2F">
        <w:rPr>
          <w:rFonts w:ascii="Univers" w:hAnsi="Univers"/>
          <w:color w:val="000000" w:themeColor="text1"/>
          <w:lang w:val="en"/>
        </w:rPr>
        <w:t>needed</w:t>
      </w:r>
      <w:proofErr w:type="gramEnd"/>
      <w:r w:rsidRPr="006C0D2F">
        <w:rPr>
          <w:rFonts w:ascii="Univers" w:hAnsi="Univers"/>
          <w:color w:val="000000" w:themeColor="text1"/>
          <w:lang w:val="en"/>
        </w:rPr>
        <w:tab/>
      </w:r>
    </w:p>
    <w:p w14:paraId="3C960208" w14:textId="77777777" w:rsidR="00997040" w:rsidRDefault="00997040" w:rsidP="006C0D2F">
      <w:pPr>
        <w:pBdr>
          <w:left w:val="none" w:sz="0" w:space="13" w:color="auto"/>
        </w:pBdr>
        <w:spacing w:after="100" w:afterAutospacing="1" w:line="240" w:lineRule="auto"/>
        <w:ind w:left="360"/>
        <w:jc w:val="both"/>
        <w:rPr>
          <w:rFonts w:ascii="Univers" w:hAnsi="Univers"/>
          <w:b/>
          <w:bCs/>
          <w:i/>
          <w:iCs/>
          <w:color w:val="000000" w:themeColor="text1"/>
        </w:rPr>
      </w:pPr>
    </w:p>
    <w:p w14:paraId="55C5EE1E" w14:textId="77777777" w:rsidR="00997040" w:rsidRDefault="00997040" w:rsidP="006C0D2F">
      <w:pPr>
        <w:pBdr>
          <w:left w:val="none" w:sz="0" w:space="13" w:color="auto"/>
        </w:pBdr>
        <w:spacing w:after="100" w:afterAutospacing="1" w:line="240" w:lineRule="auto"/>
        <w:ind w:left="360"/>
        <w:jc w:val="both"/>
        <w:rPr>
          <w:rFonts w:ascii="Univers" w:hAnsi="Univers"/>
          <w:b/>
          <w:bCs/>
          <w:i/>
          <w:iCs/>
          <w:color w:val="000000" w:themeColor="text1"/>
        </w:rPr>
      </w:pPr>
    </w:p>
    <w:p w14:paraId="506B345C" w14:textId="61D8D08F" w:rsidR="00926E96" w:rsidRPr="006C0D2F" w:rsidRDefault="00C87EE2" w:rsidP="006C0D2F">
      <w:pPr>
        <w:pBdr>
          <w:left w:val="none" w:sz="0" w:space="13" w:color="auto"/>
        </w:pBdr>
        <w:spacing w:after="100" w:afterAutospacing="1" w:line="240" w:lineRule="auto"/>
        <w:ind w:left="360"/>
        <w:jc w:val="both"/>
        <w:rPr>
          <w:rFonts w:ascii="Univers" w:hAnsi="Univers"/>
          <w:color w:val="000000" w:themeColor="text1"/>
          <w:lang w:val="en"/>
        </w:rPr>
      </w:pPr>
      <w:r w:rsidRPr="006C0D2F">
        <w:rPr>
          <w:rFonts w:ascii="Univers" w:hAnsi="Univers"/>
          <w:b/>
          <w:bCs/>
          <w:i/>
          <w:iCs/>
          <w:color w:val="000000" w:themeColor="text1"/>
        </w:rPr>
        <w:lastRenderedPageBreak/>
        <w:t>Benefits</w:t>
      </w:r>
    </w:p>
    <w:p w14:paraId="1B68A332" w14:textId="77777777" w:rsidR="00474B93" w:rsidRPr="006C0D2F" w:rsidRDefault="00474B93" w:rsidP="00474B93">
      <w:pPr>
        <w:pStyle w:val="ListParagraph"/>
        <w:numPr>
          <w:ilvl w:val="0"/>
          <w:numId w:val="4"/>
        </w:numPr>
        <w:rPr>
          <w:rFonts w:ascii="Univers" w:hAnsi="Univers"/>
          <w:color w:val="000000" w:themeColor="text1"/>
        </w:rPr>
      </w:pPr>
      <w:r w:rsidRPr="006C0D2F">
        <w:rPr>
          <w:rFonts w:ascii="Univers" w:hAnsi="Univers"/>
          <w:color w:val="000000" w:themeColor="text1"/>
        </w:rPr>
        <w:t xml:space="preserve">Free onsite parking </w:t>
      </w:r>
    </w:p>
    <w:p w14:paraId="46624DE5" w14:textId="7B07C4DC" w:rsidR="00926E96" w:rsidRPr="006C0D2F" w:rsidRDefault="00C87EE2" w:rsidP="00926E96">
      <w:pPr>
        <w:pStyle w:val="ListParagraph"/>
        <w:numPr>
          <w:ilvl w:val="0"/>
          <w:numId w:val="4"/>
        </w:numPr>
        <w:rPr>
          <w:rFonts w:ascii="Univers" w:hAnsi="Univers"/>
          <w:color w:val="000000" w:themeColor="text1"/>
        </w:rPr>
      </w:pPr>
      <w:r w:rsidRPr="006C0D2F">
        <w:rPr>
          <w:rFonts w:ascii="Univers" w:hAnsi="Univers"/>
          <w:color w:val="000000" w:themeColor="text1"/>
        </w:rPr>
        <w:t>25 days holiday + Bank Holidays</w:t>
      </w:r>
    </w:p>
    <w:p w14:paraId="74181558" w14:textId="59A3AA34" w:rsidR="005140AB" w:rsidRPr="006C0D2F" w:rsidRDefault="006C0D2F" w:rsidP="00926E96">
      <w:pPr>
        <w:pStyle w:val="ListParagraph"/>
        <w:numPr>
          <w:ilvl w:val="0"/>
          <w:numId w:val="4"/>
        </w:numPr>
        <w:rPr>
          <w:rFonts w:ascii="Univers" w:hAnsi="Univers"/>
          <w:color w:val="000000" w:themeColor="text1"/>
        </w:rPr>
      </w:pPr>
      <w:r w:rsidRPr="006C0D2F">
        <w:rPr>
          <w:rFonts w:ascii="Univers" w:hAnsi="Univers"/>
          <w:color w:val="000000" w:themeColor="text1"/>
        </w:rPr>
        <w:t>37.5 hours per week (Monday to Friday) flexibility will be considered</w:t>
      </w:r>
    </w:p>
    <w:p w14:paraId="76C575F0" w14:textId="43149C06" w:rsidR="006C0D2F" w:rsidRPr="006C0D2F" w:rsidRDefault="006C0D2F" w:rsidP="00926E96">
      <w:pPr>
        <w:pStyle w:val="ListParagraph"/>
        <w:numPr>
          <w:ilvl w:val="0"/>
          <w:numId w:val="4"/>
        </w:numPr>
        <w:rPr>
          <w:rFonts w:ascii="Univers" w:hAnsi="Univers"/>
          <w:color w:val="000000" w:themeColor="text1"/>
        </w:rPr>
      </w:pPr>
      <w:r w:rsidRPr="006C0D2F">
        <w:rPr>
          <w:rFonts w:ascii="Univers" w:hAnsi="Univers"/>
          <w:color w:val="000000" w:themeColor="text1"/>
        </w:rPr>
        <w:t>Early finish on a Friday</w:t>
      </w:r>
    </w:p>
    <w:p w14:paraId="44A3670B" w14:textId="12DE935A" w:rsidR="00C87EE2" w:rsidRPr="006C0D2F" w:rsidRDefault="00C87EE2" w:rsidP="00C87EE2">
      <w:pPr>
        <w:pStyle w:val="ListParagraph"/>
        <w:numPr>
          <w:ilvl w:val="0"/>
          <w:numId w:val="4"/>
        </w:numPr>
        <w:rPr>
          <w:rFonts w:ascii="Univers" w:hAnsi="Univers"/>
          <w:color w:val="000000" w:themeColor="text1"/>
        </w:rPr>
      </w:pPr>
      <w:r w:rsidRPr="006C0D2F">
        <w:rPr>
          <w:rFonts w:ascii="Univers" w:hAnsi="Univers"/>
          <w:color w:val="000000" w:themeColor="text1"/>
        </w:rPr>
        <w:t>Competitive salary</w:t>
      </w:r>
    </w:p>
    <w:p w14:paraId="2DFD896B" w14:textId="26F984EB" w:rsidR="00C87EE2" w:rsidRPr="006C0D2F" w:rsidRDefault="00C87EE2" w:rsidP="00C87EE2">
      <w:pPr>
        <w:pStyle w:val="ListParagraph"/>
        <w:numPr>
          <w:ilvl w:val="0"/>
          <w:numId w:val="4"/>
        </w:numPr>
        <w:rPr>
          <w:rFonts w:ascii="Univers" w:hAnsi="Univers"/>
          <w:color w:val="000000" w:themeColor="text1"/>
        </w:rPr>
      </w:pPr>
      <w:r w:rsidRPr="006C0D2F">
        <w:rPr>
          <w:rFonts w:ascii="Univers" w:hAnsi="Univers"/>
          <w:color w:val="000000" w:themeColor="text1"/>
        </w:rPr>
        <w:t xml:space="preserve">Enhanced pension </w:t>
      </w:r>
    </w:p>
    <w:p w14:paraId="66A3BF9D" w14:textId="18C3C679" w:rsidR="00926E96" w:rsidRPr="006C0D2F" w:rsidRDefault="00474B93" w:rsidP="00926E96">
      <w:pPr>
        <w:pStyle w:val="ListParagraph"/>
        <w:numPr>
          <w:ilvl w:val="0"/>
          <w:numId w:val="4"/>
        </w:numPr>
        <w:rPr>
          <w:rFonts w:ascii="Univers" w:hAnsi="Univers"/>
          <w:color w:val="000000" w:themeColor="text1"/>
        </w:rPr>
      </w:pPr>
      <w:r w:rsidRPr="006C0D2F">
        <w:rPr>
          <w:rFonts w:ascii="Univers" w:hAnsi="Univers"/>
          <w:color w:val="000000" w:themeColor="text1"/>
        </w:rPr>
        <w:t xml:space="preserve">EAP - </w:t>
      </w:r>
      <w:r w:rsidR="00926E96" w:rsidRPr="006C0D2F">
        <w:rPr>
          <w:rFonts w:ascii="Univers" w:hAnsi="Univers"/>
          <w:color w:val="000000" w:themeColor="text1"/>
        </w:rPr>
        <w:t xml:space="preserve">Free, independent </w:t>
      </w:r>
      <w:r w:rsidRPr="006C0D2F">
        <w:rPr>
          <w:rFonts w:ascii="Univers" w:hAnsi="Univers"/>
          <w:b/>
          <w:bCs/>
          <w:color w:val="000000" w:themeColor="text1"/>
        </w:rPr>
        <w:t>E</w:t>
      </w:r>
      <w:r w:rsidR="00926E96" w:rsidRPr="006C0D2F">
        <w:rPr>
          <w:rFonts w:ascii="Univers" w:hAnsi="Univers"/>
          <w:color w:val="000000" w:themeColor="text1"/>
        </w:rPr>
        <w:t xml:space="preserve">mployee </w:t>
      </w:r>
      <w:r w:rsidRPr="006C0D2F">
        <w:rPr>
          <w:rFonts w:ascii="Univers" w:hAnsi="Univers"/>
          <w:b/>
          <w:bCs/>
          <w:color w:val="000000" w:themeColor="text1"/>
        </w:rPr>
        <w:t>A</w:t>
      </w:r>
      <w:r w:rsidR="00926E96" w:rsidRPr="006C0D2F">
        <w:rPr>
          <w:rFonts w:ascii="Univers" w:hAnsi="Univers"/>
          <w:color w:val="000000" w:themeColor="text1"/>
        </w:rPr>
        <w:t xml:space="preserve">ssistance </w:t>
      </w:r>
      <w:r w:rsidRPr="006C0D2F">
        <w:rPr>
          <w:rFonts w:ascii="Univers" w:hAnsi="Univers"/>
          <w:b/>
          <w:bCs/>
          <w:color w:val="000000" w:themeColor="text1"/>
        </w:rPr>
        <w:t>P</w:t>
      </w:r>
      <w:r w:rsidR="00926E96" w:rsidRPr="006C0D2F">
        <w:rPr>
          <w:rFonts w:ascii="Univers" w:hAnsi="Univers"/>
          <w:color w:val="000000" w:themeColor="text1"/>
        </w:rPr>
        <w:t>rogramme, offering confidential information, support, advice and counselling, 24 hours a day, 7 days a week, 365 days a year</w:t>
      </w:r>
    </w:p>
    <w:p w14:paraId="4250BF67" w14:textId="78D6CE2A" w:rsidR="00C87EE2" w:rsidRPr="006C0D2F" w:rsidRDefault="00C87EE2" w:rsidP="00C87EE2">
      <w:pPr>
        <w:pStyle w:val="ListParagraph"/>
        <w:numPr>
          <w:ilvl w:val="0"/>
          <w:numId w:val="4"/>
        </w:numPr>
        <w:rPr>
          <w:rFonts w:ascii="Univers" w:hAnsi="Univers"/>
          <w:color w:val="000000" w:themeColor="text1"/>
        </w:rPr>
      </w:pPr>
      <w:r w:rsidRPr="006C0D2F">
        <w:rPr>
          <w:rFonts w:ascii="Univers" w:hAnsi="Univers"/>
          <w:color w:val="000000" w:themeColor="text1"/>
        </w:rPr>
        <w:t xml:space="preserve">Life assurance </w:t>
      </w:r>
    </w:p>
    <w:p w14:paraId="690D7FD9" w14:textId="02FCF6A4" w:rsidR="00C87EE2" w:rsidRPr="006C0D2F" w:rsidRDefault="00C87EE2" w:rsidP="00C87EE2">
      <w:pPr>
        <w:pStyle w:val="ListParagraph"/>
        <w:numPr>
          <w:ilvl w:val="0"/>
          <w:numId w:val="4"/>
        </w:numPr>
        <w:rPr>
          <w:rFonts w:ascii="Univers" w:hAnsi="Univers"/>
          <w:color w:val="000000" w:themeColor="text1"/>
        </w:rPr>
      </w:pPr>
      <w:r w:rsidRPr="006C0D2F">
        <w:rPr>
          <w:rFonts w:ascii="Univers" w:hAnsi="Univers"/>
          <w:color w:val="000000" w:themeColor="text1"/>
        </w:rPr>
        <w:t>Cycle to work</w:t>
      </w:r>
      <w:r w:rsidR="00474B93" w:rsidRPr="006C0D2F">
        <w:rPr>
          <w:rFonts w:ascii="Univers" w:hAnsi="Univers"/>
          <w:color w:val="000000" w:themeColor="text1"/>
        </w:rPr>
        <w:t xml:space="preserve"> scheme </w:t>
      </w:r>
    </w:p>
    <w:p w14:paraId="2D091B79" w14:textId="7E481185" w:rsidR="00C87EE2" w:rsidRPr="006C0D2F" w:rsidRDefault="00C87EE2" w:rsidP="00C87EE2">
      <w:pPr>
        <w:pStyle w:val="ListParagraph"/>
        <w:numPr>
          <w:ilvl w:val="0"/>
          <w:numId w:val="4"/>
        </w:numPr>
        <w:rPr>
          <w:rFonts w:ascii="Univers" w:hAnsi="Univers"/>
          <w:color w:val="000000" w:themeColor="text1"/>
        </w:rPr>
      </w:pPr>
      <w:r w:rsidRPr="006C0D2F">
        <w:rPr>
          <w:rFonts w:ascii="Univers" w:hAnsi="Univers"/>
          <w:color w:val="000000" w:themeColor="text1"/>
        </w:rPr>
        <w:t>Working for a leading organisation that supports internal progression and promotion</w:t>
      </w:r>
    </w:p>
    <w:p w14:paraId="5BB553CD" w14:textId="0D530BE1" w:rsidR="006A72FF" w:rsidRPr="006C0D2F" w:rsidRDefault="006A72FF" w:rsidP="006A72FF">
      <w:pPr>
        <w:ind w:left="360"/>
        <w:rPr>
          <w:rFonts w:ascii="Univers" w:hAnsi="Univers"/>
          <w:color w:val="000000" w:themeColor="text1"/>
        </w:rPr>
      </w:pPr>
      <w:r w:rsidRPr="006C0D2F">
        <w:rPr>
          <w:rFonts w:ascii="Univers" w:hAnsi="Univers"/>
          <w:b/>
          <w:bCs/>
          <w:i/>
          <w:iCs/>
          <w:color w:val="000000" w:themeColor="text1"/>
        </w:rPr>
        <w:t xml:space="preserve">Why make a career at Kiwa? </w:t>
      </w:r>
      <w:r w:rsidRPr="006C0D2F">
        <w:rPr>
          <w:rFonts w:ascii="Univers" w:hAnsi="Univers"/>
          <w:color w:val="000000" w:themeColor="text1"/>
        </w:rPr>
        <w:t xml:space="preserve">We achieve results. Our values run through our business; ‘We </w:t>
      </w:r>
      <w:r w:rsidRPr="006C0D2F">
        <w:rPr>
          <w:rFonts w:ascii="Univers" w:hAnsi="Univers"/>
          <w:b/>
          <w:bCs/>
          <w:color w:val="000000" w:themeColor="text1"/>
        </w:rPr>
        <w:t>ARE</w:t>
      </w:r>
      <w:r w:rsidRPr="006C0D2F">
        <w:rPr>
          <w:rFonts w:ascii="Univers" w:hAnsi="Univers"/>
          <w:color w:val="000000" w:themeColor="text1"/>
        </w:rPr>
        <w:t xml:space="preserve"> Kiwa’, </w:t>
      </w:r>
      <w:r w:rsidRPr="006C0D2F">
        <w:rPr>
          <w:rFonts w:ascii="Univers" w:hAnsi="Univers"/>
          <w:b/>
          <w:bCs/>
          <w:color w:val="000000" w:themeColor="text1"/>
        </w:rPr>
        <w:t>A</w:t>
      </w:r>
      <w:r w:rsidRPr="006C0D2F">
        <w:rPr>
          <w:rFonts w:ascii="Univers" w:hAnsi="Univers"/>
          <w:color w:val="000000" w:themeColor="text1"/>
        </w:rPr>
        <w:t xml:space="preserve">mbitious, </w:t>
      </w:r>
      <w:r w:rsidRPr="006C0D2F">
        <w:rPr>
          <w:rFonts w:ascii="Univers" w:hAnsi="Univers"/>
          <w:b/>
          <w:bCs/>
          <w:color w:val="000000" w:themeColor="text1"/>
        </w:rPr>
        <w:t>R</w:t>
      </w:r>
      <w:r w:rsidRPr="006C0D2F">
        <w:rPr>
          <w:rFonts w:ascii="Univers" w:hAnsi="Univers"/>
          <w:color w:val="000000" w:themeColor="text1"/>
        </w:rPr>
        <w:t xml:space="preserve">eliable and </w:t>
      </w:r>
      <w:r w:rsidRPr="006C0D2F">
        <w:rPr>
          <w:rFonts w:ascii="Univers" w:hAnsi="Univers"/>
          <w:b/>
          <w:bCs/>
          <w:color w:val="000000" w:themeColor="text1"/>
        </w:rPr>
        <w:t>E</w:t>
      </w:r>
      <w:r w:rsidRPr="006C0D2F">
        <w:rPr>
          <w:rFonts w:ascii="Univers" w:hAnsi="Univers"/>
          <w:color w:val="000000" w:themeColor="text1"/>
        </w:rPr>
        <w:t>ngaged. That is how we interact not only with our colleagues and customers, but everyone we meet. We embrace the personal development of all our colleagues, we will encourage you to be ambitious, explore new ideas and help make our world a safer, more sustainable place.</w:t>
      </w:r>
    </w:p>
    <w:p w14:paraId="47DF197C" w14:textId="46EAF30C" w:rsidR="007369C8" w:rsidRPr="006C0D2F" w:rsidRDefault="00C87EE2">
      <w:pPr>
        <w:rPr>
          <w:rFonts w:ascii="Univers" w:hAnsi="Univers"/>
          <w:i/>
          <w:iCs/>
          <w:color w:val="000000" w:themeColor="text1"/>
        </w:rPr>
      </w:pPr>
      <w:r w:rsidRPr="006C0D2F">
        <w:rPr>
          <w:rFonts w:ascii="Univers" w:hAnsi="Univers"/>
          <w:b/>
          <w:bCs/>
          <w:i/>
          <w:iCs/>
          <w:color w:val="000000" w:themeColor="text1"/>
        </w:rPr>
        <w:t xml:space="preserve">Interested? </w:t>
      </w:r>
      <w:r w:rsidRPr="006C0D2F">
        <w:rPr>
          <w:rFonts w:ascii="Univers" w:hAnsi="Univers"/>
          <w:color w:val="000000" w:themeColor="text1"/>
        </w:rPr>
        <w:t>If you would like to be considered for this role or require more information about the role, please contact or send your CV</w:t>
      </w:r>
      <w:r w:rsidR="00997040">
        <w:rPr>
          <w:rFonts w:ascii="Univers" w:hAnsi="Univers"/>
          <w:color w:val="000000" w:themeColor="text1"/>
        </w:rPr>
        <w:t xml:space="preserve"> to </w:t>
      </w:r>
      <w:hyperlink r:id="rId7" w:history="1">
        <w:r w:rsidR="00997040" w:rsidRPr="00551AB6">
          <w:rPr>
            <w:rStyle w:val="Hyperlink"/>
            <w:rFonts w:ascii="Univers" w:hAnsi="Univers"/>
          </w:rPr>
          <w:t>uk.careers@kiwa.com</w:t>
        </w:r>
      </w:hyperlink>
      <w:r w:rsidR="00997040">
        <w:rPr>
          <w:rFonts w:ascii="Univers" w:hAnsi="Univers"/>
          <w:color w:val="000000" w:themeColor="text1"/>
        </w:rPr>
        <w:t xml:space="preserve"> </w:t>
      </w:r>
    </w:p>
    <w:p w14:paraId="7E5BFC66" w14:textId="77777777" w:rsidR="000148A5" w:rsidRPr="006C0D2F" w:rsidRDefault="000148A5">
      <w:pPr>
        <w:rPr>
          <w:rFonts w:ascii="Univers" w:hAnsi="Univers"/>
          <w:i/>
          <w:iCs/>
          <w:color w:val="000000" w:themeColor="text1"/>
        </w:rPr>
      </w:pPr>
    </w:p>
    <w:sectPr w:rsidR="000148A5" w:rsidRPr="006C0D2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12043" w14:textId="77777777" w:rsidR="00536735" w:rsidRDefault="00536735" w:rsidP="007369C8">
      <w:pPr>
        <w:spacing w:after="0" w:line="240" w:lineRule="auto"/>
      </w:pPr>
      <w:r>
        <w:separator/>
      </w:r>
    </w:p>
  </w:endnote>
  <w:endnote w:type="continuationSeparator" w:id="0">
    <w:p w14:paraId="5F4B332D" w14:textId="77777777" w:rsidR="00536735" w:rsidRDefault="00536735" w:rsidP="00736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006BD" w14:textId="6FBBCDFC" w:rsidR="00680E55" w:rsidRPr="00680E55" w:rsidRDefault="00680E55">
    <w:pPr>
      <w:pStyle w:val="Footer"/>
      <w:rPr>
        <w:sz w:val="18"/>
        <w:szCs w:val="18"/>
      </w:rPr>
    </w:pPr>
    <w:r w:rsidRPr="00680E55">
      <w:rPr>
        <w:sz w:val="18"/>
        <w:szCs w:val="18"/>
      </w:rPr>
      <w:t>29/01/2021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CEB4D" w14:textId="77777777" w:rsidR="00536735" w:rsidRDefault="00536735" w:rsidP="007369C8">
      <w:pPr>
        <w:spacing w:after="0" w:line="240" w:lineRule="auto"/>
      </w:pPr>
      <w:r>
        <w:separator/>
      </w:r>
    </w:p>
  </w:footnote>
  <w:footnote w:type="continuationSeparator" w:id="0">
    <w:p w14:paraId="1E5CE60D" w14:textId="77777777" w:rsidR="00536735" w:rsidRDefault="00536735" w:rsidP="00736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CDFE0" w14:textId="601424EE" w:rsidR="007369C8" w:rsidRDefault="00C87EE2">
    <w:pPr>
      <w:pStyle w:val="Header"/>
    </w:pPr>
    <w:r>
      <w:rPr>
        <w:noProof/>
      </w:rPr>
      <w:drawing>
        <wp:anchor distT="0" distB="0" distL="114300" distR="114300" simplePos="0" relativeHeight="251658240" behindDoc="0" locked="0" layoutInCell="1" allowOverlap="1" wp14:anchorId="37AE72CA" wp14:editId="5D929E14">
          <wp:simplePos x="0" y="0"/>
          <wp:positionH relativeFrom="column">
            <wp:posOffset>5134170</wp:posOffset>
          </wp:positionH>
          <wp:positionV relativeFrom="paragraph">
            <wp:posOffset>-295422</wp:posOffset>
          </wp:positionV>
          <wp:extent cx="1335405" cy="475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405" cy="475615"/>
                  </a:xfrm>
                  <a:prstGeom prst="rect">
                    <a:avLst/>
                  </a:prstGeom>
                  <a:noFill/>
                </pic:spPr>
              </pic:pic>
            </a:graphicData>
          </a:graphic>
        </wp:anchor>
      </w:drawing>
    </w:r>
  </w:p>
  <w:p w14:paraId="12DD56ED" w14:textId="77777777" w:rsidR="007369C8" w:rsidRDefault="00736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55A71"/>
    <w:multiLevelType w:val="hybridMultilevel"/>
    <w:tmpl w:val="F0C8B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853DA"/>
    <w:multiLevelType w:val="hybridMultilevel"/>
    <w:tmpl w:val="1E201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F5600A"/>
    <w:multiLevelType w:val="hybridMultilevel"/>
    <w:tmpl w:val="575A6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F93217"/>
    <w:multiLevelType w:val="hybridMultilevel"/>
    <w:tmpl w:val="9ED4B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F3D0EB1"/>
    <w:multiLevelType w:val="hybridMultilevel"/>
    <w:tmpl w:val="B55AF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F62D44"/>
    <w:multiLevelType w:val="hybridMultilevel"/>
    <w:tmpl w:val="A2D8C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DA0E2D"/>
    <w:multiLevelType w:val="hybridMultilevel"/>
    <w:tmpl w:val="06125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 w:numId="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9C8"/>
    <w:rsid w:val="000148A5"/>
    <w:rsid w:val="00100531"/>
    <w:rsid w:val="001E2F29"/>
    <w:rsid w:val="001F165C"/>
    <w:rsid w:val="00201B77"/>
    <w:rsid w:val="002B4012"/>
    <w:rsid w:val="00426FBC"/>
    <w:rsid w:val="00474B93"/>
    <w:rsid w:val="004E5BDD"/>
    <w:rsid w:val="005140AB"/>
    <w:rsid w:val="00536735"/>
    <w:rsid w:val="00575111"/>
    <w:rsid w:val="00676568"/>
    <w:rsid w:val="00680E55"/>
    <w:rsid w:val="006A72FF"/>
    <w:rsid w:val="006C0D2F"/>
    <w:rsid w:val="006D108B"/>
    <w:rsid w:val="007369C8"/>
    <w:rsid w:val="007720F5"/>
    <w:rsid w:val="008B4AF7"/>
    <w:rsid w:val="00926E96"/>
    <w:rsid w:val="00997040"/>
    <w:rsid w:val="009C778F"/>
    <w:rsid w:val="00A538EF"/>
    <w:rsid w:val="00B84B6E"/>
    <w:rsid w:val="00BD3AA1"/>
    <w:rsid w:val="00C36843"/>
    <w:rsid w:val="00C87EE2"/>
    <w:rsid w:val="00E93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06B62A"/>
  <w15:chartTrackingRefBased/>
  <w15:docId w15:val="{FA081AF8-A9DA-4E0D-8ACB-20F628C4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9C8"/>
  </w:style>
  <w:style w:type="paragraph" w:styleId="Footer">
    <w:name w:val="footer"/>
    <w:basedOn w:val="Normal"/>
    <w:link w:val="FooterChar"/>
    <w:uiPriority w:val="99"/>
    <w:unhideWhenUsed/>
    <w:rsid w:val="00736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9C8"/>
  </w:style>
  <w:style w:type="paragraph" w:styleId="ListParagraph">
    <w:name w:val="List Paragraph"/>
    <w:basedOn w:val="Normal"/>
    <w:uiPriority w:val="34"/>
    <w:qFormat/>
    <w:rsid w:val="00BD3AA1"/>
    <w:pPr>
      <w:ind w:left="720"/>
      <w:contextualSpacing/>
    </w:pPr>
  </w:style>
  <w:style w:type="paragraph" w:styleId="BalloonText">
    <w:name w:val="Balloon Text"/>
    <w:basedOn w:val="Normal"/>
    <w:link w:val="BalloonTextChar"/>
    <w:uiPriority w:val="99"/>
    <w:semiHidden/>
    <w:unhideWhenUsed/>
    <w:rsid w:val="001005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531"/>
    <w:rPr>
      <w:rFonts w:ascii="Segoe UI" w:hAnsi="Segoe UI" w:cs="Segoe UI"/>
      <w:sz w:val="18"/>
      <w:szCs w:val="18"/>
    </w:rPr>
  </w:style>
  <w:style w:type="character" w:styleId="Hyperlink">
    <w:name w:val="Hyperlink"/>
    <w:basedOn w:val="DefaultParagraphFont"/>
    <w:uiPriority w:val="99"/>
    <w:unhideWhenUsed/>
    <w:rsid w:val="00C87EE2"/>
    <w:rPr>
      <w:color w:val="0563C1" w:themeColor="hyperlink"/>
      <w:u w:val="single"/>
    </w:rPr>
  </w:style>
  <w:style w:type="character" w:styleId="UnresolvedMention">
    <w:name w:val="Unresolved Mention"/>
    <w:basedOn w:val="DefaultParagraphFont"/>
    <w:uiPriority w:val="99"/>
    <w:semiHidden/>
    <w:unhideWhenUsed/>
    <w:rsid w:val="00C87EE2"/>
    <w:rPr>
      <w:color w:val="605E5C"/>
      <w:shd w:val="clear" w:color="auto" w:fill="E1DFDD"/>
    </w:rPr>
  </w:style>
  <w:style w:type="character" w:styleId="CommentReference">
    <w:name w:val="annotation reference"/>
    <w:basedOn w:val="DefaultParagraphFont"/>
    <w:uiPriority w:val="99"/>
    <w:semiHidden/>
    <w:unhideWhenUsed/>
    <w:rsid w:val="006A72FF"/>
    <w:rPr>
      <w:sz w:val="16"/>
      <w:szCs w:val="16"/>
    </w:rPr>
  </w:style>
  <w:style w:type="paragraph" w:styleId="CommentText">
    <w:name w:val="annotation text"/>
    <w:basedOn w:val="Normal"/>
    <w:link w:val="CommentTextChar"/>
    <w:uiPriority w:val="99"/>
    <w:semiHidden/>
    <w:unhideWhenUsed/>
    <w:rsid w:val="006A72FF"/>
    <w:pPr>
      <w:spacing w:after="0" w:line="240" w:lineRule="auto"/>
    </w:pPr>
    <w:rPr>
      <w:rFonts w:ascii="Calibri" w:hAnsi="Calibri" w:cs="Calibri"/>
      <w:sz w:val="20"/>
      <w:szCs w:val="20"/>
      <w:lang w:eastAsia="en-GB"/>
    </w:rPr>
  </w:style>
  <w:style w:type="character" w:customStyle="1" w:styleId="CommentTextChar">
    <w:name w:val="Comment Text Char"/>
    <w:basedOn w:val="DefaultParagraphFont"/>
    <w:link w:val="CommentText"/>
    <w:uiPriority w:val="99"/>
    <w:semiHidden/>
    <w:rsid w:val="006A72FF"/>
    <w:rPr>
      <w:rFonts w:ascii="Calibri" w:hAnsi="Calibri" w:cs="Calibri"/>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01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k.careers@kiw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C25AEEBB2644689E5005335B8C5736"/>
        <w:category>
          <w:name w:val="General"/>
          <w:gallery w:val="placeholder"/>
        </w:category>
        <w:types>
          <w:type w:val="bbPlcHdr"/>
        </w:types>
        <w:behaviors>
          <w:behavior w:val="content"/>
        </w:behaviors>
        <w:guid w:val="{76744229-3AF2-43EE-A123-38B1E0C1E851}"/>
      </w:docPartPr>
      <w:docPartBody>
        <w:p w:rsidR="00B149DA" w:rsidRDefault="00C8344E" w:rsidP="00C8344E">
          <w:pPr>
            <w:pStyle w:val="BDC25AEEBB2644689E5005335B8C5736"/>
          </w:pPr>
          <w:r w:rsidRPr="001D305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44E"/>
    <w:rsid w:val="00B149DA"/>
    <w:rsid w:val="00C83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44E"/>
    <w:rPr>
      <w:color w:val="808080"/>
    </w:rPr>
  </w:style>
  <w:style w:type="paragraph" w:customStyle="1" w:styleId="BDC25AEEBB2644689E5005335B8C5736">
    <w:name w:val="BDC25AEEBB2644689E5005335B8C5736"/>
    <w:rsid w:val="00C834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Elektra</dc:creator>
  <cp:keywords/>
  <dc:description/>
  <cp:lastModifiedBy>Clark, Elektra</cp:lastModifiedBy>
  <cp:revision>2</cp:revision>
  <dcterms:created xsi:type="dcterms:W3CDTF">2021-06-02T14:34:00Z</dcterms:created>
  <dcterms:modified xsi:type="dcterms:W3CDTF">2021-06-02T14:34:00Z</dcterms:modified>
</cp:coreProperties>
</file>